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717A1" w14:textId="77777777" w:rsidR="008A5D75" w:rsidRDefault="008A5D75" w:rsidP="008A5D75">
      <w:pPr>
        <w:jc w:val="center"/>
      </w:pPr>
    </w:p>
    <w:p w14:paraId="257D230B" w14:textId="648BA26D" w:rsidR="003F1D8B" w:rsidRPr="00035BFA" w:rsidRDefault="002617B7" w:rsidP="008A5D75">
      <w:pPr>
        <w:jc w:val="center"/>
        <w:rPr>
          <w:b/>
          <w:bCs/>
          <w:sz w:val="56"/>
          <w:szCs w:val="56"/>
        </w:rPr>
      </w:pPr>
      <w:r>
        <w:rPr>
          <w:noProof/>
        </w:rPr>
        <w:drawing>
          <wp:anchor distT="0" distB="0" distL="114300" distR="114300" simplePos="0" relativeHeight="251666944" behindDoc="0" locked="0" layoutInCell="1" allowOverlap="1" wp14:anchorId="4E90C139" wp14:editId="109CC4E9">
            <wp:simplePos x="0" y="0"/>
            <wp:positionH relativeFrom="margin">
              <wp:align>left</wp:align>
            </wp:positionH>
            <wp:positionV relativeFrom="paragraph">
              <wp:posOffset>934085</wp:posOffset>
            </wp:positionV>
            <wp:extent cx="5731510" cy="764032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64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D75" w:rsidRPr="00035BFA">
        <w:rPr>
          <w:b/>
          <w:bCs/>
          <w:sz w:val="56"/>
          <w:szCs w:val="56"/>
        </w:rPr>
        <w:t xml:space="preserve">HMPPS Vaccine Newsletter May 2021 </w:t>
      </w:r>
    </w:p>
    <w:p w14:paraId="4AD8BF97" w14:textId="334D2DFF" w:rsidR="008A5D75" w:rsidRDefault="00C271BD" w:rsidP="00D93087">
      <w:pPr>
        <w:rPr>
          <w:sz w:val="56"/>
          <w:szCs w:val="56"/>
        </w:rPr>
      </w:pPr>
      <w:r w:rsidRPr="001D7077">
        <w:rPr>
          <w:noProof/>
          <w:sz w:val="24"/>
          <w:szCs w:val="24"/>
        </w:rPr>
        <w:lastRenderedPageBreak/>
        <mc:AlternateContent>
          <mc:Choice Requires="wps">
            <w:drawing>
              <wp:anchor distT="45720" distB="45720" distL="114300" distR="114300" simplePos="0" relativeHeight="251628032" behindDoc="0" locked="0" layoutInCell="1" allowOverlap="1" wp14:anchorId="1D7E647C" wp14:editId="69C6A1D2">
                <wp:simplePos x="0" y="0"/>
                <wp:positionH relativeFrom="margin">
                  <wp:align>left</wp:align>
                </wp:positionH>
                <wp:positionV relativeFrom="paragraph">
                  <wp:posOffset>165100</wp:posOffset>
                </wp:positionV>
                <wp:extent cx="3397250" cy="3244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3244850"/>
                        </a:xfrm>
                        <a:prstGeom prst="rect">
                          <a:avLst/>
                        </a:prstGeom>
                        <a:solidFill>
                          <a:srgbClr val="FFFFFF"/>
                        </a:solidFill>
                        <a:ln w="9525">
                          <a:noFill/>
                          <a:miter lim="800000"/>
                          <a:headEnd/>
                          <a:tailEnd/>
                        </a:ln>
                      </wps:spPr>
                      <wps:txbx>
                        <w:txbxContent>
                          <w:p w14:paraId="498F4226" w14:textId="77777777" w:rsidR="003F1D8B" w:rsidRPr="00FC5F34" w:rsidRDefault="003F1D8B" w:rsidP="008A5D75">
                            <w:pPr>
                              <w:jc w:val="both"/>
                              <w:rPr>
                                <w:rStyle w:val="eop"/>
                                <w:rFonts w:ascii="Calibri" w:hAnsi="Calibri" w:cs="Calibri"/>
                                <w:color w:val="000000"/>
                                <w:sz w:val="24"/>
                                <w:szCs w:val="24"/>
                                <w:shd w:val="clear" w:color="auto" w:fill="FFFFFF"/>
                              </w:rPr>
                            </w:pPr>
                            <w:r w:rsidRPr="00FC5F34">
                              <w:rPr>
                                <w:rStyle w:val="normaltextrun"/>
                                <w:rFonts w:ascii="Calibri" w:hAnsi="Calibri" w:cs="Calibri"/>
                                <w:color w:val="000000"/>
                                <w:sz w:val="24"/>
                                <w:szCs w:val="24"/>
                                <w:shd w:val="clear" w:color="auto" w:fill="FFFFFF"/>
                              </w:rPr>
                              <w:t>The purpose of the HMPPS Vaccines Newsletter is to answer your questions on the vaccine and keep you informed of any updates or changes to the vaccine rollout in prisons.</w:t>
                            </w:r>
                            <w:r w:rsidRPr="00FC5F34">
                              <w:rPr>
                                <w:rStyle w:val="eop"/>
                                <w:rFonts w:ascii="Calibri" w:hAnsi="Calibri" w:cs="Calibri"/>
                                <w:color w:val="000000"/>
                                <w:sz w:val="24"/>
                                <w:szCs w:val="24"/>
                                <w:shd w:val="clear" w:color="auto" w:fill="FFFFFF"/>
                              </w:rPr>
                              <w:t> </w:t>
                            </w:r>
                          </w:p>
                          <w:p w14:paraId="17E97696" w14:textId="2E69924A" w:rsidR="003F1D8B" w:rsidRPr="00FC5F34" w:rsidRDefault="003F1D8B" w:rsidP="008A5D75">
                            <w:pPr>
                              <w:jc w:val="both"/>
                              <w:rPr>
                                <w:sz w:val="24"/>
                                <w:szCs w:val="24"/>
                              </w:rPr>
                            </w:pPr>
                            <w:r w:rsidRPr="00FC5F34">
                              <w:rPr>
                                <w:sz w:val="24"/>
                                <w:szCs w:val="24"/>
                              </w:rPr>
                              <w:t xml:space="preserve">In this themed issue of the HMPPS Vaccine Newsletter we are focusing our attention on </w:t>
                            </w:r>
                            <w:r>
                              <w:rPr>
                                <w:sz w:val="24"/>
                                <w:szCs w:val="24"/>
                              </w:rPr>
                              <w:t>those aged 18-29 years old</w:t>
                            </w:r>
                            <w:r w:rsidRPr="00FC5F34">
                              <w:rPr>
                                <w:sz w:val="24"/>
                                <w:szCs w:val="24"/>
                              </w:rPr>
                              <w:t xml:space="preserve"> and the Covid 19 vaccination process. </w:t>
                            </w:r>
                          </w:p>
                          <w:p w14:paraId="7277169B" w14:textId="77777777" w:rsidR="003F1D8B" w:rsidRPr="002D2DA7" w:rsidRDefault="003F1D8B" w:rsidP="008A5D75">
                            <w:pPr>
                              <w:jc w:val="both"/>
                              <w:rPr>
                                <w:sz w:val="24"/>
                                <w:szCs w:val="24"/>
                              </w:rPr>
                            </w:pPr>
                            <w:r w:rsidRPr="002D2DA7">
                              <w:rPr>
                                <w:sz w:val="24"/>
                                <w:szCs w:val="24"/>
                              </w:rPr>
                              <w:t>We hope this newsletter will provide all the information you need to ease your worries and keep you informed.</w:t>
                            </w:r>
                          </w:p>
                          <w:p w14:paraId="5DAB2866" w14:textId="77777777" w:rsidR="003F1D8B" w:rsidRDefault="003F1D8B" w:rsidP="008A5D75">
                            <w:pPr>
                              <w:jc w:val="both"/>
                              <w:rPr>
                                <w:rFonts w:eastAsia="Calibri" w:cstheme="minorHAnsi"/>
                                <w:sz w:val="24"/>
                                <w:lang w:bidi="he-IL"/>
                              </w:rPr>
                            </w:pPr>
                            <w:r w:rsidRPr="00036986">
                              <w:rPr>
                                <w:rFonts w:eastAsia="Calibri" w:cstheme="minorHAnsi"/>
                                <w:sz w:val="24"/>
                                <w:lang w:bidi="he-IL"/>
                              </w:rPr>
                              <w:t>All the best,</w:t>
                            </w:r>
                          </w:p>
                          <w:p w14:paraId="6596B43C" w14:textId="77777777" w:rsidR="003F1D8B" w:rsidRPr="00036986" w:rsidRDefault="003F1D8B" w:rsidP="008A5D75">
                            <w:pPr>
                              <w:spacing w:after="240" w:line="264" w:lineRule="auto"/>
                              <w:jc w:val="both"/>
                              <w:rPr>
                                <w:rFonts w:eastAsia="Calibri" w:cstheme="minorHAnsi"/>
                                <w:sz w:val="24"/>
                                <w:lang w:bidi="he-IL"/>
                              </w:rPr>
                            </w:pPr>
                            <w:r w:rsidRPr="00036986">
                              <w:rPr>
                                <w:rFonts w:eastAsia="Calibri" w:cstheme="minorHAnsi"/>
                                <w:sz w:val="24"/>
                                <w:lang w:bidi="he-IL"/>
                              </w:rPr>
                              <w:t>HMPPS Vaccines Team</w:t>
                            </w:r>
                          </w:p>
                          <w:p w14:paraId="618D5290" w14:textId="77777777" w:rsidR="003F1D8B" w:rsidRDefault="003F1D8B" w:rsidP="008A5D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7E647C" id="_x0000_t202" coordsize="21600,21600" o:spt="202" path="m,l,21600r21600,l21600,xe">
                <v:stroke joinstyle="miter"/>
                <v:path gradientshapeok="t" o:connecttype="rect"/>
              </v:shapetype>
              <v:shape id="Text Box 2" o:spid="_x0000_s1026" type="#_x0000_t202" style="position:absolute;margin-left:0;margin-top:13pt;width:267.5pt;height:255.5pt;z-index:251628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" stroked="f">
                <v:textbox>
                  <w:txbxContent>
                    <w:p w14:paraId="498F4226" w14:textId="77777777" w:rsidR="003F1D8B" w:rsidRPr="00FC5F34" w:rsidRDefault="003F1D8B" w:rsidP="008A5D75">
                      <w:pPr>
                        <w:jc w:val="both"/>
                        <w:rPr>
                          <w:rStyle w:val="eop"/>
                          <w:rFonts w:ascii="Calibri" w:hAnsi="Calibri" w:cs="Calibri"/>
                          <w:color w:val="000000"/>
                          <w:sz w:val="24"/>
                          <w:szCs w:val="24"/>
                          <w:shd w:val="clear" w:color="auto" w:fill="FFFFFF"/>
                        </w:rPr>
                      </w:pPr>
                      <w:r w:rsidRPr="00FC5F34">
                        <w:rPr>
                          <w:rStyle w:val="normaltextrun"/>
                          <w:rFonts w:ascii="Calibri" w:hAnsi="Calibri" w:cs="Calibri"/>
                          <w:color w:val="000000"/>
                          <w:sz w:val="24"/>
                          <w:szCs w:val="24"/>
                          <w:shd w:val="clear" w:color="auto" w:fill="FFFFFF"/>
                        </w:rPr>
                        <w:t>The purpose of the HMPPS Vaccines Newsletter is to answer your questions on the vaccine and keep you informed of any updates or changes to the vaccine rollout in prisons.</w:t>
                      </w:r>
                      <w:r w:rsidRPr="00FC5F34">
                        <w:rPr>
                          <w:rStyle w:val="eop"/>
                          <w:rFonts w:ascii="Calibri" w:hAnsi="Calibri" w:cs="Calibri"/>
                          <w:color w:val="000000"/>
                          <w:sz w:val="24"/>
                          <w:szCs w:val="24"/>
                          <w:shd w:val="clear" w:color="auto" w:fill="FFFFFF"/>
                        </w:rPr>
                        <w:t> </w:t>
                      </w:r>
                    </w:p>
                    <w:p w14:paraId="17E97696" w14:textId="2E69924A" w:rsidR="003F1D8B" w:rsidRPr="00FC5F34" w:rsidRDefault="003F1D8B" w:rsidP="008A5D75">
                      <w:pPr>
                        <w:jc w:val="both"/>
                        <w:rPr>
                          <w:sz w:val="24"/>
                          <w:szCs w:val="24"/>
                        </w:rPr>
                      </w:pPr>
                      <w:r w:rsidRPr="00FC5F34">
                        <w:rPr>
                          <w:sz w:val="24"/>
                          <w:szCs w:val="24"/>
                        </w:rPr>
                        <w:t xml:space="preserve">In this themed issue of the HMPPS Vaccine Newsletter we are focusing our attention on </w:t>
                      </w:r>
                      <w:r>
                        <w:rPr>
                          <w:sz w:val="24"/>
                          <w:szCs w:val="24"/>
                        </w:rPr>
                        <w:t>those aged 18-29 years old</w:t>
                      </w:r>
                      <w:r w:rsidRPr="00FC5F34">
                        <w:rPr>
                          <w:sz w:val="24"/>
                          <w:szCs w:val="24"/>
                        </w:rPr>
                        <w:t xml:space="preserve"> and the Covid 19 vaccination process. </w:t>
                      </w:r>
                    </w:p>
                    <w:p w14:paraId="7277169B" w14:textId="77777777" w:rsidR="003F1D8B" w:rsidRPr="002D2DA7" w:rsidRDefault="003F1D8B" w:rsidP="008A5D75">
                      <w:pPr>
                        <w:jc w:val="both"/>
                        <w:rPr>
                          <w:sz w:val="24"/>
                          <w:szCs w:val="24"/>
                        </w:rPr>
                      </w:pPr>
                      <w:r w:rsidRPr="002D2DA7">
                        <w:rPr>
                          <w:sz w:val="24"/>
                          <w:szCs w:val="24"/>
                        </w:rPr>
                        <w:t>We hope this newsletter will provide all the information you need to ease your worries and keep you informed.</w:t>
                      </w:r>
                    </w:p>
                    <w:p w14:paraId="5DAB2866" w14:textId="77777777" w:rsidR="003F1D8B" w:rsidRDefault="003F1D8B" w:rsidP="008A5D75">
                      <w:pPr>
                        <w:jc w:val="both"/>
                        <w:rPr>
                          <w:rFonts w:eastAsia="Calibri" w:cstheme="minorHAnsi"/>
                          <w:sz w:val="24"/>
                          <w:lang w:bidi="he-IL"/>
                        </w:rPr>
                      </w:pPr>
                      <w:r w:rsidRPr="00036986">
                        <w:rPr>
                          <w:rFonts w:eastAsia="Calibri" w:cstheme="minorHAnsi"/>
                          <w:sz w:val="24"/>
                          <w:lang w:bidi="he-IL"/>
                        </w:rPr>
                        <w:t>All the best,</w:t>
                      </w:r>
                    </w:p>
                    <w:p w14:paraId="6596B43C" w14:textId="77777777" w:rsidR="003F1D8B" w:rsidRPr="00036986" w:rsidRDefault="003F1D8B" w:rsidP="008A5D75">
                      <w:pPr>
                        <w:spacing w:after="240" w:line="264" w:lineRule="auto"/>
                        <w:jc w:val="both"/>
                        <w:rPr>
                          <w:rFonts w:eastAsia="Calibri" w:cstheme="minorHAnsi"/>
                          <w:sz w:val="24"/>
                          <w:lang w:bidi="he-IL"/>
                        </w:rPr>
                      </w:pPr>
                      <w:r w:rsidRPr="00036986">
                        <w:rPr>
                          <w:rFonts w:eastAsia="Calibri" w:cstheme="minorHAnsi"/>
                          <w:sz w:val="24"/>
                          <w:lang w:bidi="he-IL"/>
                        </w:rPr>
                        <w:t>HMPPS Vaccines Team</w:t>
                      </w:r>
                    </w:p>
                    <w:p w14:paraId="618D5290" w14:textId="77777777" w:rsidR="003F1D8B" w:rsidRDefault="003F1D8B" w:rsidP="008A5D75"/>
                  </w:txbxContent>
                </v:textbox>
                <w10:wrap type="square" anchorx="margin"/>
              </v:shape>
            </w:pict>
          </mc:Fallback>
        </mc:AlternateContent>
      </w:r>
      <w:r w:rsidR="00C10324" w:rsidRPr="00C10324">
        <w:rPr>
          <w:noProof/>
          <w:sz w:val="56"/>
          <w:szCs w:val="56"/>
        </w:rPr>
        <mc:AlternateContent>
          <mc:Choice Requires="wps">
            <w:drawing>
              <wp:anchor distT="45720" distB="45720" distL="114300" distR="114300" simplePos="0" relativeHeight="251661824" behindDoc="0" locked="0" layoutInCell="1" allowOverlap="1" wp14:anchorId="51E5EF2F" wp14:editId="1B091A92">
                <wp:simplePos x="0" y="0"/>
                <wp:positionH relativeFrom="margin">
                  <wp:posOffset>3559810</wp:posOffset>
                </wp:positionH>
                <wp:positionV relativeFrom="paragraph">
                  <wp:posOffset>240030</wp:posOffset>
                </wp:positionV>
                <wp:extent cx="2360930" cy="1404620"/>
                <wp:effectExtent l="0" t="0" r="12700" b="196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5">
                            <a:lumMod val="20000"/>
                            <a:lumOff val="80000"/>
                          </a:schemeClr>
                        </a:solidFill>
                        <a:ln w="9525">
                          <a:solidFill>
                            <a:schemeClr val="accent1">
                              <a:lumMod val="20000"/>
                              <a:lumOff val="80000"/>
                            </a:schemeClr>
                          </a:solidFill>
                          <a:miter lim="800000"/>
                          <a:headEnd/>
                          <a:tailEnd/>
                        </a:ln>
                      </wps:spPr>
                      <wps:txbx>
                        <w:txbxContent>
                          <w:p w14:paraId="78A87773" w14:textId="0EBB6BC0" w:rsidR="003F1D8B" w:rsidRPr="00036986" w:rsidRDefault="003F1D8B" w:rsidP="00C10324">
                            <w:pPr>
                              <w:spacing w:after="240" w:line="264" w:lineRule="auto"/>
                              <w:rPr>
                                <w:rFonts w:eastAsia="Calibri" w:cstheme="minorHAnsi"/>
                                <w:b/>
                                <w:color w:val="7F4098"/>
                                <w:sz w:val="34"/>
                                <w:szCs w:val="54"/>
                                <w:lang w:bidi="he-IL"/>
                              </w:rPr>
                            </w:pPr>
                            <w:r w:rsidRPr="00036986">
                              <w:rPr>
                                <w:rFonts w:eastAsia="Calibri" w:cstheme="minorHAnsi"/>
                                <w:b/>
                                <w:color w:val="7F4098"/>
                                <w:sz w:val="34"/>
                                <w:szCs w:val="54"/>
                                <w:lang w:bidi="he-IL"/>
                              </w:rPr>
                              <w:t>In this Issue</w:t>
                            </w:r>
                          </w:p>
                          <w:p w14:paraId="71FB716F" w14:textId="77777777" w:rsidR="003F1D8B" w:rsidRDefault="003F1D8B" w:rsidP="00C10324">
                            <w:pPr>
                              <w:pStyle w:val="ListParagraph"/>
                              <w:numPr>
                                <w:ilvl w:val="0"/>
                                <w:numId w:val="1"/>
                              </w:numPr>
                              <w:rPr>
                                <w:color w:val="7030A0"/>
                                <w:sz w:val="24"/>
                                <w:szCs w:val="24"/>
                              </w:rPr>
                            </w:pPr>
                            <w:r w:rsidRPr="00D20FAB">
                              <w:rPr>
                                <w:color w:val="7030A0"/>
                                <w:sz w:val="24"/>
                                <w:szCs w:val="24"/>
                              </w:rPr>
                              <w:t xml:space="preserve">Vaccine </w:t>
                            </w:r>
                            <w:r>
                              <w:rPr>
                                <w:color w:val="7030A0"/>
                                <w:sz w:val="24"/>
                                <w:szCs w:val="24"/>
                              </w:rPr>
                              <w:t>H</w:t>
                            </w:r>
                            <w:r w:rsidRPr="00D20FAB">
                              <w:rPr>
                                <w:color w:val="7030A0"/>
                                <w:sz w:val="24"/>
                                <w:szCs w:val="24"/>
                              </w:rPr>
                              <w:t xml:space="preserve">esitancy </w:t>
                            </w:r>
                            <w:r>
                              <w:rPr>
                                <w:color w:val="7030A0"/>
                                <w:sz w:val="24"/>
                                <w:szCs w:val="24"/>
                              </w:rPr>
                              <w:t>A</w:t>
                            </w:r>
                            <w:r w:rsidRPr="00D20FAB">
                              <w:rPr>
                                <w:color w:val="7030A0"/>
                                <w:sz w:val="24"/>
                                <w:szCs w:val="24"/>
                              </w:rPr>
                              <w:t>mon</w:t>
                            </w:r>
                            <w:r>
                              <w:rPr>
                                <w:color w:val="7030A0"/>
                                <w:sz w:val="24"/>
                                <w:szCs w:val="24"/>
                              </w:rPr>
                              <w:t>gst</w:t>
                            </w:r>
                            <w:r w:rsidRPr="00D20FAB">
                              <w:rPr>
                                <w:color w:val="7030A0"/>
                                <w:sz w:val="24"/>
                                <w:szCs w:val="24"/>
                              </w:rPr>
                              <w:t xml:space="preserve"> </w:t>
                            </w:r>
                            <w:r>
                              <w:rPr>
                                <w:color w:val="7030A0"/>
                                <w:sz w:val="24"/>
                                <w:szCs w:val="24"/>
                              </w:rPr>
                              <w:t>18-29 Year Olds</w:t>
                            </w:r>
                          </w:p>
                          <w:p w14:paraId="563B9680" w14:textId="77777777" w:rsidR="003F1D8B" w:rsidRDefault="003F1D8B" w:rsidP="00C10324">
                            <w:pPr>
                              <w:pStyle w:val="ListParagraph"/>
                              <w:numPr>
                                <w:ilvl w:val="0"/>
                                <w:numId w:val="1"/>
                              </w:numPr>
                              <w:rPr>
                                <w:rFonts w:eastAsia="Calibri" w:cstheme="minorHAnsi"/>
                                <w:color w:val="7030A0"/>
                                <w:sz w:val="24"/>
                                <w:lang w:bidi="he-IL"/>
                              </w:rPr>
                            </w:pPr>
                            <w:r>
                              <w:rPr>
                                <w:rFonts w:eastAsia="Calibri" w:cstheme="minorHAnsi"/>
                                <w:color w:val="7030A0"/>
                                <w:sz w:val="24"/>
                                <w:lang w:bidi="he-IL"/>
                              </w:rPr>
                              <w:t>Long Covid</w:t>
                            </w:r>
                          </w:p>
                          <w:p w14:paraId="47098AFC" w14:textId="36CA4B03" w:rsidR="003F1D8B" w:rsidRPr="00D20FAB" w:rsidRDefault="003F1D8B" w:rsidP="00C10324">
                            <w:pPr>
                              <w:pStyle w:val="ListParagraph"/>
                              <w:numPr>
                                <w:ilvl w:val="0"/>
                                <w:numId w:val="1"/>
                              </w:numPr>
                              <w:rPr>
                                <w:color w:val="7030A0"/>
                                <w:sz w:val="24"/>
                                <w:szCs w:val="24"/>
                              </w:rPr>
                            </w:pPr>
                            <w:r>
                              <w:rPr>
                                <w:color w:val="7030A0"/>
                                <w:sz w:val="24"/>
                                <w:szCs w:val="24"/>
                              </w:rPr>
                              <w:t xml:space="preserve">Protecting </w:t>
                            </w:r>
                            <w:r w:rsidR="004365A6">
                              <w:rPr>
                                <w:color w:val="7030A0"/>
                                <w:sz w:val="24"/>
                                <w:szCs w:val="24"/>
                              </w:rPr>
                              <w:t>O</w:t>
                            </w:r>
                            <w:r>
                              <w:rPr>
                                <w:color w:val="7030A0"/>
                                <w:sz w:val="24"/>
                                <w:szCs w:val="24"/>
                              </w:rPr>
                              <w:t>thers</w:t>
                            </w:r>
                          </w:p>
                          <w:p w14:paraId="15E56B3C" w14:textId="2D7C259B" w:rsidR="003F1D8B" w:rsidRDefault="003F1D8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E5EF2F" id="_x0000_s1027" type="#_x0000_t202" style="position:absolute;margin-left:280.3pt;margin-top:18.9pt;width:185.9pt;height:110.6pt;z-index:2516618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" fillcolor="#deeaf6 [664]" strokecolor="#d9e2f3 [660]">
                <v:textbox style="mso-fit-shape-to-text:t">
                  <w:txbxContent>
                    <w:p w14:paraId="78A87773" w14:textId="0EBB6BC0" w:rsidR="003F1D8B" w:rsidRPr="00036986" w:rsidRDefault="003F1D8B" w:rsidP="00C10324">
                      <w:pPr>
                        <w:spacing w:after="240" w:line="264" w:lineRule="auto"/>
                        <w:rPr>
                          <w:rFonts w:eastAsia="Calibri" w:cstheme="minorHAnsi"/>
                          <w:b/>
                          <w:color w:val="7F4098"/>
                          <w:sz w:val="34"/>
                          <w:szCs w:val="54"/>
                          <w:lang w:bidi="he-IL"/>
                        </w:rPr>
                      </w:pPr>
                      <w:r w:rsidRPr="00036986">
                        <w:rPr>
                          <w:rFonts w:eastAsia="Calibri" w:cstheme="minorHAnsi"/>
                          <w:b/>
                          <w:color w:val="7F4098"/>
                          <w:sz w:val="34"/>
                          <w:szCs w:val="54"/>
                          <w:lang w:bidi="he-IL"/>
                        </w:rPr>
                        <w:t>In this Issue</w:t>
                      </w:r>
                    </w:p>
                    <w:p w14:paraId="71FB716F" w14:textId="77777777" w:rsidR="003F1D8B" w:rsidRDefault="003F1D8B" w:rsidP="00C10324">
                      <w:pPr>
                        <w:pStyle w:val="ListParagraph"/>
                        <w:numPr>
                          <w:ilvl w:val="0"/>
                          <w:numId w:val="1"/>
                        </w:numPr>
                        <w:rPr>
                          <w:color w:val="7030A0"/>
                          <w:sz w:val="24"/>
                          <w:szCs w:val="24"/>
                        </w:rPr>
                      </w:pPr>
                      <w:r w:rsidRPr="00D20FAB">
                        <w:rPr>
                          <w:color w:val="7030A0"/>
                          <w:sz w:val="24"/>
                          <w:szCs w:val="24"/>
                        </w:rPr>
                        <w:t xml:space="preserve">Vaccine </w:t>
                      </w:r>
                      <w:r>
                        <w:rPr>
                          <w:color w:val="7030A0"/>
                          <w:sz w:val="24"/>
                          <w:szCs w:val="24"/>
                        </w:rPr>
                        <w:t>H</w:t>
                      </w:r>
                      <w:r w:rsidRPr="00D20FAB">
                        <w:rPr>
                          <w:color w:val="7030A0"/>
                          <w:sz w:val="24"/>
                          <w:szCs w:val="24"/>
                        </w:rPr>
                        <w:t xml:space="preserve">esitancy </w:t>
                      </w:r>
                      <w:r>
                        <w:rPr>
                          <w:color w:val="7030A0"/>
                          <w:sz w:val="24"/>
                          <w:szCs w:val="24"/>
                        </w:rPr>
                        <w:t>A</w:t>
                      </w:r>
                      <w:r w:rsidRPr="00D20FAB">
                        <w:rPr>
                          <w:color w:val="7030A0"/>
                          <w:sz w:val="24"/>
                          <w:szCs w:val="24"/>
                        </w:rPr>
                        <w:t>mon</w:t>
                      </w:r>
                      <w:r>
                        <w:rPr>
                          <w:color w:val="7030A0"/>
                          <w:sz w:val="24"/>
                          <w:szCs w:val="24"/>
                        </w:rPr>
                        <w:t>gst</w:t>
                      </w:r>
                      <w:r w:rsidRPr="00D20FAB">
                        <w:rPr>
                          <w:color w:val="7030A0"/>
                          <w:sz w:val="24"/>
                          <w:szCs w:val="24"/>
                        </w:rPr>
                        <w:t xml:space="preserve"> </w:t>
                      </w:r>
                      <w:r>
                        <w:rPr>
                          <w:color w:val="7030A0"/>
                          <w:sz w:val="24"/>
                          <w:szCs w:val="24"/>
                        </w:rPr>
                        <w:t>18-29 Year Olds</w:t>
                      </w:r>
                    </w:p>
                    <w:p w14:paraId="563B9680" w14:textId="77777777" w:rsidR="003F1D8B" w:rsidRDefault="003F1D8B" w:rsidP="00C10324">
                      <w:pPr>
                        <w:pStyle w:val="ListParagraph"/>
                        <w:numPr>
                          <w:ilvl w:val="0"/>
                          <w:numId w:val="1"/>
                        </w:numPr>
                        <w:rPr>
                          <w:rFonts w:eastAsia="Calibri" w:cstheme="minorHAnsi"/>
                          <w:color w:val="7030A0"/>
                          <w:sz w:val="24"/>
                          <w:lang w:bidi="he-IL"/>
                        </w:rPr>
                      </w:pPr>
                      <w:r>
                        <w:rPr>
                          <w:rFonts w:eastAsia="Calibri" w:cstheme="minorHAnsi"/>
                          <w:color w:val="7030A0"/>
                          <w:sz w:val="24"/>
                          <w:lang w:bidi="he-IL"/>
                        </w:rPr>
                        <w:t>Long Covid</w:t>
                      </w:r>
                    </w:p>
                    <w:p w14:paraId="47098AFC" w14:textId="36CA4B03" w:rsidR="003F1D8B" w:rsidRPr="00D20FAB" w:rsidRDefault="003F1D8B" w:rsidP="00C10324">
                      <w:pPr>
                        <w:pStyle w:val="ListParagraph"/>
                        <w:numPr>
                          <w:ilvl w:val="0"/>
                          <w:numId w:val="1"/>
                        </w:numPr>
                        <w:rPr>
                          <w:color w:val="7030A0"/>
                          <w:sz w:val="24"/>
                          <w:szCs w:val="24"/>
                        </w:rPr>
                      </w:pPr>
                      <w:r>
                        <w:rPr>
                          <w:color w:val="7030A0"/>
                          <w:sz w:val="24"/>
                          <w:szCs w:val="24"/>
                        </w:rPr>
                        <w:t xml:space="preserve">Protecting </w:t>
                      </w:r>
                      <w:r w:rsidR="004365A6">
                        <w:rPr>
                          <w:color w:val="7030A0"/>
                          <w:sz w:val="24"/>
                          <w:szCs w:val="24"/>
                        </w:rPr>
                        <w:t>O</w:t>
                      </w:r>
                      <w:r>
                        <w:rPr>
                          <w:color w:val="7030A0"/>
                          <w:sz w:val="24"/>
                          <w:szCs w:val="24"/>
                        </w:rPr>
                        <w:t>thers</w:t>
                      </w:r>
                    </w:p>
                    <w:p w14:paraId="15E56B3C" w14:textId="2D7C259B" w:rsidR="003F1D8B" w:rsidRDefault="003F1D8B"/>
                  </w:txbxContent>
                </v:textbox>
                <w10:wrap type="square" anchorx="margin"/>
              </v:shape>
            </w:pict>
          </mc:Fallback>
        </mc:AlternateContent>
      </w:r>
    </w:p>
    <w:p w14:paraId="046C11F2" w14:textId="560EC9C6" w:rsidR="008A5D75" w:rsidRDefault="008A5D75" w:rsidP="008A5D75">
      <w:pPr>
        <w:jc w:val="center"/>
        <w:rPr>
          <w:sz w:val="56"/>
          <w:szCs w:val="56"/>
        </w:rPr>
      </w:pPr>
      <w:bookmarkStart w:id="0" w:name="contents"/>
      <w:bookmarkEnd w:id="0"/>
    </w:p>
    <w:p w14:paraId="45B2DCD0" w14:textId="77777777" w:rsidR="00274515" w:rsidRPr="00981FF3" w:rsidRDefault="00274515" w:rsidP="00614B38">
      <w:pPr>
        <w:rPr>
          <w:b/>
          <w:bCs/>
          <w:color w:val="7030A0"/>
          <w:sz w:val="32"/>
          <w:szCs w:val="32"/>
        </w:rPr>
      </w:pPr>
    </w:p>
    <w:p w14:paraId="1B065737" w14:textId="59B6B5C6" w:rsidR="00614B38" w:rsidRPr="00035BFA" w:rsidRDefault="00A54191" w:rsidP="00B14423">
      <w:pPr>
        <w:ind w:right="261"/>
        <w:rPr>
          <w:b/>
          <w:bCs/>
          <w:color w:val="7030A0"/>
          <w:sz w:val="48"/>
          <w:szCs w:val="48"/>
        </w:rPr>
      </w:pPr>
      <w:r w:rsidRPr="00035BFA">
        <w:rPr>
          <w:b/>
          <w:bCs/>
          <w:color w:val="7030A0"/>
          <w:sz w:val="48"/>
          <w:szCs w:val="48"/>
        </w:rPr>
        <w:t xml:space="preserve">Vaccine Hesitancy </w:t>
      </w:r>
      <w:r w:rsidR="000D18F5" w:rsidRPr="00035BFA">
        <w:rPr>
          <w:b/>
          <w:bCs/>
          <w:color w:val="7030A0"/>
          <w:sz w:val="48"/>
          <w:szCs w:val="48"/>
        </w:rPr>
        <w:t>Am</w:t>
      </w:r>
      <w:r w:rsidR="00891D10" w:rsidRPr="00035BFA">
        <w:rPr>
          <w:b/>
          <w:bCs/>
          <w:color w:val="7030A0"/>
          <w:sz w:val="48"/>
          <w:szCs w:val="48"/>
        </w:rPr>
        <w:t xml:space="preserve">ongst </w:t>
      </w:r>
      <w:r w:rsidR="00274515" w:rsidRPr="00FA35ED">
        <w:rPr>
          <w:b/>
          <w:bCs/>
          <w:color w:val="7030A0"/>
          <w:sz w:val="48"/>
          <w:szCs w:val="48"/>
        </w:rPr>
        <w:t>18-29 Year Olds</w:t>
      </w:r>
    </w:p>
    <w:p w14:paraId="5067CE79" w14:textId="09A0E6C4" w:rsidR="00614B38" w:rsidRPr="00035BFA" w:rsidRDefault="005876E3" w:rsidP="00614B38">
      <w:pPr>
        <w:rPr>
          <w:rFonts w:cstheme="minorHAnsi"/>
          <w:sz w:val="24"/>
          <w:szCs w:val="24"/>
        </w:rPr>
      </w:pPr>
      <w:r w:rsidRPr="000B41BB">
        <w:rPr>
          <w:rFonts w:cstheme="minorHAnsi"/>
          <w:sz w:val="24"/>
          <w:szCs w:val="24"/>
        </w:rPr>
        <w:t>Figures from the Office for National Statistics</w:t>
      </w:r>
      <w:r w:rsidR="008A21E2" w:rsidRPr="000B41BB">
        <w:rPr>
          <w:rFonts w:cstheme="minorHAnsi"/>
          <w:sz w:val="24"/>
          <w:szCs w:val="24"/>
        </w:rPr>
        <w:t xml:space="preserve"> (ONS)</w:t>
      </w:r>
      <w:r w:rsidRPr="000B41BB">
        <w:rPr>
          <w:rFonts w:cstheme="minorHAnsi"/>
          <w:sz w:val="24"/>
          <w:szCs w:val="24"/>
        </w:rPr>
        <w:t xml:space="preserve"> </w:t>
      </w:r>
      <w:r w:rsidRPr="000B41BB">
        <w:rPr>
          <w:rFonts w:cstheme="minorHAnsi"/>
          <w:b/>
          <w:bCs/>
          <w:sz w:val="24"/>
          <w:szCs w:val="24"/>
        </w:rPr>
        <w:t>showed adults aged 16-29 are the most likely to report hesitancy</w:t>
      </w:r>
      <w:r w:rsidR="008A21E2" w:rsidRPr="000B41BB">
        <w:rPr>
          <w:rFonts w:cstheme="minorHAnsi"/>
          <w:sz w:val="24"/>
          <w:szCs w:val="24"/>
        </w:rPr>
        <w:t>.</w:t>
      </w:r>
      <w:r w:rsidR="0017169F" w:rsidRPr="000B41BB">
        <w:rPr>
          <w:rFonts w:cstheme="minorHAnsi"/>
          <w:sz w:val="24"/>
          <w:szCs w:val="24"/>
        </w:rPr>
        <w:t xml:space="preserve"> </w:t>
      </w:r>
      <w:r w:rsidR="00173E28" w:rsidRPr="008B2800">
        <w:rPr>
          <w:rFonts w:cstheme="minorHAnsi"/>
          <w:sz w:val="24"/>
          <w:szCs w:val="24"/>
        </w:rPr>
        <w:t xml:space="preserve">Based on Adults in Great </w:t>
      </w:r>
      <w:r w:rsidR="00FF119E" w:rsidRPr="008B2800">
        <w:rPr>
          <w:rFonts w:cstheme="minorHAnsi"/>
          <w:sz w:val="24"/>
          <w:szCs w:val="24"/>
        </w:rPr>
        <w:t>Britain</w:t>
      </w:r>
      <w:r w:rsidR="00614B38" w:rsidRPr="008B2800">
        <w:rPr>
          <w:rFonts w:cstheme="minorHAnsi"/>
          <w:sz w:val="24"/>
          <w:szCs w:val="24"/>
        </w:rPr>
        <w:t xml:space="preserve"> </w:t>
      </w:r>
      <w:r w:rsidR="00614B38" w:rsidRPr="00035BFA">
        <w:rPr>
          <w:rFonts w:cstheme="minorHAnsi"/>
          <w:sz w:val="24"/>
          <w:szCs w:val="24"/>
        </w:rPr>
        <w:t xml:space="preserve">around 1 in 8 (13%) aged 16 to 29 reported vaccine hesitancy, </w:t>
      </w:r>
      <w:r w:rsidR="00614B38" w:rsidRPr="00035BFA">
        <w:rPr>
          <w:rFonts w:cstheme="minorHAnsi"/>
          <w:b/>
          <w:bCs/>
          <w:sz w:val="24"/>
          <w:szCs w:val="24"/>
        </w:rPr>
        <w:t>the highest of all age groups</w:t>
      </w:r>
      <w:r w:rsidR="008346E4" w:rsidRPr="00035BFA">
        <w:rPr>
          <w:rFonts w:cstheme="minorHAnsi"/>
          <w:sz w:val="24"/>
          <w:szCs w:val="24"/>
        </w:rPr>
        <w:t>.</w:t>
      </w:r>
    </w:p>
    <w:p w14:paraId="0F621DB4" w14:textId="0EEAF392" w:rsidR="00D93DFC" w:rsidRDefault="008D4FA2" w:rsidP="00A32A54">
      <w:pPr>
        <w:ind w:right="-23"/>
        <w:rPr>
          <w:sz w:val="24"/>
          <w:szCs w:val="24"/>
        </w:rPr>
      </w:pPr>
      <w:r>
        <w:rPr>
          <w:noProof/>
        </w:rPr>
        <w:drawing>
          <wp:anchor distT="0" distB="0" distL="114300" distR="114300" simplePos="0" relativeHeight="251659776" behindDoc="1" locked="0" layoutInCell="1" allowOverlap="1" wp14:anchorId="7EE93D51" wp14:editId="6547C685">
            <wp:simplePos x="0" y="0"/>
            <wp:positionH relativeFrom="margin">
              <wp:align>left</wp:align>
            </wp:positionH>
            <wp:positionV relativeFrom="paragraph">
              <wp:posOffset>706120</wp:posOffset>
            </wp:positionV>
            <wp:extent cx="5751195" cy="2247900"/>
            <wp:effectExtent l="0" t="0" r="1905" b="0"/>
            <wp:wrapTight wrapText="bothSides">
              <wp:wrapPolygon edited="0">
                <wp:start x="0" y="0"/>
                <wp:lineTo x="0" y="21417"/>
                <wp:lineTo x="21536" y="21417"/>
                <wp:lineTo x="215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36613" b="4793"/>
                    <a:stretch/>
                  </pic:blipFill>
                  <pic:spPr bwMode="auto">
                    <a:xfrm>
                      <a:off x="0" y="0"/>
                      <a:ext cx="5751195" cy="224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63E1">
        <w:rPr>
          <w:sz w:val="24"/>
          <w:szCs w:val="24"/>
        </w:rPr>
        <w:t>Safety c</w:t>
      </w:r>
      <w:r w:rsidR="00621842">
        <w:rPr>
          <w:sz w:val="24"/>
          <w:szCs w:val="24"/>
        </w:rPr>
        <w:t>oncerns surrounding the vaccine ha</w:t>
      </w:r>
      <w:r w:rsidR="001531E0">
        <w:rPr>
          <w:sz w:val="24"/>
          <w:szCs w:val="24"/>
        </w:rPr>
        <w:t>ve</w:t>
      </w:r>
      <w:r w:rsidR="00621842">
        <w:rPr>
          <w:sz w:val="24"/>
          <w:szCs w:val="24"/>
        </w:rPr>
        <w:t xml:space="preserve"> led to an increase in vaccine hesitancy amon</w:t>
      </w:r>
      <w:r w:rsidR="0098490F">
        <w:rPr>
          <w:sz w:val="24"/>
          <w:szCs w:val="24"/>
        </w:rPr>
        <w:t>g</w:t>
      </w:r>
      <w:r w:rsidR="00621842">
        <w:rPr>
          <w:sz w:val="24"/>
          <w:szCs w:val="24"/>
        </w:rPr>
        <w:t xml:space="preserve">st </w:t>
      </w:r>
      <w:r w:rsidR="0098490F">
        <w:rPr>
          <w:sz w:val="24"/>
          <w:szCs w:val="24"/>
        </w:rPr>
        <w:t>y</w:t>
      </w:r>
      <w:r w:rsidR="00621842">
        <w:rPr>
          <w:sz w:val="24"/>
          <w:szCs w:val="24"/>
        </w:rPr>
        <w:t xml:space="preserve">oung people, </w:t>
      </w:r>
      <w:r w:rsidR="00EA26B8">
        <w:rPr>
          <w:sz w:val="24"/>
          <w:szCs w:val="24"/>
        </w:rPr>
        <w:t xml:space="preserve">with many of these concerns </w:t>
      </w:r>
      <w:r w:rsidR="001531E0">
        <w:rPr>
          <w:sz w:val="24"/>
          <w:szCs w:val="24"/>
        </w:rPr>
        <w:t xml:space="preserve">coming </w:t>
      </w:r>
      <w:r w:rsidR="003409AB">
        <w:rPr>
          <w:sz w:val="24"/>
          <w:szCs w:val="24"/>
        </w:rPr>
        <w:t xml:space="preserve">from fake news, </w:t>
      </w:r>
      <w:r w:rsidR="00311634">
        <w:rPr>
          <w:sz w:val="24"/>
          <w:szCs w:val="24"/>
        </w:rPr>
        <w:t xml:space="preserve">which </w:t>
      </w:r>
      <w:r w:rsidR="0026618F">
        <w:rPr>
          <w:sz w:val="24"/>
          <w:szCs w:val="24"/>
        </w:rPr>
        <w:t>has been</w:t>
      </w:r>
      <w:r w:rsidR="00311634">
        <w:rPr>
          <w:sz w:val="24"/>
          <w:szCs w:val="24"/>
        </w:rPr>
        <w:t xml:space="preserve"> </w:t>
      </w:r>
      <w:r w:rsidR="001531E0">
        <w:rPr>
          <w:sz w:val="24"/>
          <w:szCs w:val="24"/>
        </w:rPr>
        <w:t>seen a lot in</w:t>
      </w:r>
      <w:r w:rsidR="00311634">
        <w:rPr>
          <w:sz w:val="24"/>
          <w:szCs w:val="24"/>
        </w:rPr>
        <w:t xml:space="preserve"> social media. </w:t>
      </w:r>
    </w:p>
    <w:p w14:paraId="1A63E45C" w14:textId="77777777" w:rsidR="005B2E03" w:rsidRDefault="005B2E03">
      <w:pPr>
        <w:rPr>
          <w:rFonts w:cstheme="minorHAnsi"/>
          <w:sz w:val="24"/>
          <w:szCs w:val="24"/>
          <w:shd w:val="clear" w:color="auto" w:fill="FFFFFF"/>
        </w:rPr>
      </w:pPr>
    </w:p>
    <w:p w14:paraId="73683710" w14:textId="5683D3DF" w:rsidR="007A6470" w:rsidRPr="00981FF3" w:rsidRDefault="004772AF">
      <w:pPr>
        <w:rPr>
          <w:rFonts w:cstheme="minorHAnsi"/>
          <w:sz w:val="24"/>
          <w:szCs w:val="24"/>
        </w:rPr>
      </w:pPr>
      <w:r w:rsidRPr="005B2E03">
        <w:rPr>
          <w:rFonts w:cstheme="minorHAnsi"/>
          <w:sz w:val="24"/>
          <w:szCs w:val="24"/>
          <w:shd w:val="clear" w:color="auto" w:fill="FFFFFF"/>
        </w:rPr>
        <w:t>T</w:t>
      </w:r>
      <w:r w:rsidR="00D93DFC" w:rsidRPr="005B2E03">
        <w:rPr>
          <w:rFonts w:cstheme="minorHAnsi"/>
          <w:sz w:val="24"/>
          <w:szCs w:val="24"/>
          <w:shd w:val="clear" w:color="auto" w:fill="FFFFFF"/>
        </w:rPr>
        <w:t>he </w:t>
      </w:r>
      <w:r w:rsidR="0026618F" w:rsidRPr="005B2E03">
        <w:rPr>
          <w:sz w:val="24"/>
          <w:szCs w:val="24"/>
        </w:rPr>
        <w:t>Centre for Countering Digital Hate (CCDH) released a report</w:t>
      </w:r>
      <w:r w:rsidR="00D93DFC" w:rsidRPr="005B2E03">
        <w:rPr>
          <w:rFonts w:cstheme="minorHAnsi"/>
          <w:sz w:val="24"/>
          <w:szCs w:val="24"/>
          <w:shd w:val="clear" w:color="auto" w:fill="FFFFFF"/>
        </w:rPr>
        <w:t xml:space="preserve">, stating: </w:t>
      </w:r>
      <w:r w:rsidR="0026618F" w:rsidRPr="005B2E03">
        <w:rPr>
          <w:rFonts w:cstheme="minorHAnsi"/>
          <w:sz w:val="24"/>
          <w:szCs w:val="24"/>
          <w:shd w:val="clear" w:color="auto" w:fill="FFFFFF"/>
        </w:rPr>
        <w:t>‘</w:t>
      </w:r>
      <w:r w:rsidR="00D93DFC" w:rsidRPr="005B2E03">
        <w:rPr>
          <w:rFonts w:cstheme="minorHAnsi"/>
          <w:sz w:val="24"/>
          <w:szCs w:val="24"/>
          <w:shd w:val="clear" w:color="auto" w:fill="FFFFFF"/>
        </w:rPr>
        <w:t>Anti-vaccine</w:t>
      </w:r>
      <w:r w:rsidR="00D93DFC" w:rsidRPr="00035BFA">
        <w:rPr>
          <w:rFonts w:cstheme="minorHAnsi"/>
          <w:sz w:val="24"/>
          <w:szCs w:val="24"/>
          <w:shd w:val="clear" w:color="auto" w:fill="FFFFFF"/>
        </w:rPr>
        <w:t xml:space="preserve"> activists on Facebook, YouTube, Instagram and Twitter reach more than 59 million followers, making these the largest and most important social-media platforms for anti-vaxxers."</w:t>
      </w:r>
      <w:r w:rsidRPr="00035BFA">
        <w:rPr>
          <w:rFonts w:cstheme="minorHAnsi"/>
          <w:sz w:val="24"/>
          <w:szCs w:val="24"/>
          <w:shd w:val="clear" w:color="auto" w:fill="FFFFFF"/>
        </w:rPr>
        <w:t xml:space="preserve"> These platforms have been rife</w:t>
      </w:r>
      <w:r w:rsidR="00DB1DD5" w:rsidRPr="00035BFA">
        <w:rPr>
          <w:rFonts w:cstheme="minorHAnsi"/>
          <w:sz w:val="24"/>
          <w:szCs w:val="24"/>
          <w:shd w:val="clear" w:color="auto" w:fill="FFFFFF"/>
        </w:rPr>
        <w:t xml:space="preserve"> with incons</w:t>
      </w:r>
      <w:r w:rsidR="00C105D0" w:rsidRPr="00035BFA">
        <w:rPr>
          <w:rFonts w:cstheme="minorHAnsi"/>
          <w:sz w:val="24"/>
          <w:szCs w:val="24"/>
          <w:shd w:val="clear" w:color="auto" w:fill="FFFFFF"/>
        </w:rPr>
        <w:t>ist</w:t>
      </w:r>
      <w:r w:rsidR="00DB1DD5" w:rsidRPr="00035BFA">
        <w:rPr>
          <w:rFonts w:cstheme="minorHAnsi"/>
          <w:sz w:val="24"/>
          <w:szCs w:val="24"/>
          <w:shd w:val="clear" w:color="auto" w:fill="FFFFFF"/>
        </w:rPr>
        <w:t xml:space="preserve">ent messaging and fake news. </w:t>
      </w:r>
      <w:r w:rsidR="00DB1DD5" w:rsidRPr="00035BFA">
        <w:rPr>
          <w:rFonts w:cstheme="minorHAnsi"/>
          <w:b/>
          <w:bCs/>
          <w:sz w:val="24"/>
          <w:szCs w:val="24"/>
          <w:shd w:val="clear" w:color="auto" w:fill="FFFFFF"/>
        </w:rPr>
        <w:t>It is important to gain information through trusted sources or by speaking to your local healthcare provider.</w:t>
      </w:r>
      <w:r w:rsidR="0026618F">
        <w:rPr>
          <w:rFonts w:cstheme="minorHAnsi"/>
          <w:sz w:val="24"/>
          <w:szCs w:val="24"/>
          <w:shd w:val="clear" w:color="auto" w:fill="FFFFFF"/>
        </w:rPr>
        <w:t>’</w:t>
      </w:r>
      <w:r w:rsidR="007A6470">
        <w:rPr>
          <w:sz w:val="24"/>
          <w:szCs w:val="24"/>
        </w:rPr>
        <w:br w:type="page"/>
      </w:r>
    </w:p>
    <w:p w14:paraId="716439BA" w14:textId="34355713" w:rsidR="00D93DFC" w:rsidRDefault="00487625" w:rsidP="005876E3">
      <w:pPr>
        <w:rPr>
          <w:sz w:val="24"/>
          <w:szCs w:val="24"/>
        </w:rPr>
      </w:pPr>
      <w:r>
        <w:rPr>
          <w:sz w:val="24"/>
          <w:szCs w:val="24"/>
        </w:rPr>
        <w:lastRenderedPageBreak/>
        <w:t>Below we have provided Myth</w:t>
      </w:r>
      <w:r w:rsidR="0014198A">
        <w:rPr>
          <w:sz w:val="24"/>
          <w:szCs w:val="24"/>
        </w:rPr>
        <w:t xml:space="preserve"> </w:t>
      </w:r>
      <w:r w:rsidR="006713BE">
        <w:rPr>
          <w:sz w:val="24"/>
          <w:szCs w:val="24"/>
        </w:rPr>
        <w:t>B</w:t>
      </w:r>
      <w:r>
        <w:rPr>
          <w:sz w:val="24"/>
          <w:szCs w:val="24"/>
        </w:rPr>
        <w:t xml:space="preserve">usters addressing </w:t>
      </w:r>
      <w:r w:rsidR="00621A99">
        <w:rPr>
          <w:sz w:val="24"/>
          <w:szCs w:val="24"/>
        </w:rPr>
        <w:t xml:space="preserve">some </w:t>
      </w:r>
      <w:r>
        <w:rPr>
          <w:sz w:val="24"/>
          <w:szCs w:val="24"/>
        </w:rPr>
        <w:t xml:space="preserve">of young </w:t>
      </w:r>
      <w:r w:rsidR="00621A99">
        <w:rPr>
          <w:sz w:val="24"/>
          <w:szCs w:val="24"/>
        </w:rPr>
        <w:t>people’s vaccine concerns</w:t>
      </w:r>
      <w:r>
        <w:rPr>
          <w:sz w:val="24"/>
          <w:szCs w:val="24"/>
        </w:rPr>
        <w:t>:</w:t>
      </w:r>
    </w:p>
    <w:p w14:paraId="57F47BBE" w14:textId="4B92F542" w:rsidR="007C2130" w:rsidRPr="00FB58DE" w:rsidRDefault="008E3936" w:rsidP="00FB58DE">
      <w:pPr>
        <w:pStyle w:val="ListParagraph"/>
        <w:numPr>
          <w:ilvl w:val="0"/>
          <w:numId w:val="4"/>
        </w:numPr>
        <w:shd w:val="clear" w:color="auto" w:fill="FFFFFF"/>
        <w:spacing w:before="100" w:beforeAutospacing="1" w:after="100" w:afterAutospacing="1" w:line="240" w:lineRule="auto"/>
        <w:ind w:left="142"/>
        <w:textAlignment w:val="baseline"/>
        <w:outlineLvl w:val="1"/>
        <w:rPr>
          <w:rFonts w:eastAsia="Times New Roman" w:cstheme="minorHAnsi"/>
          <w:color w:val="7030A0"/>
          <w:sz w:val="24"/>
          <w:szCs w:val="24"/>
          <w:lang w:eastAsia="en-GB"/>
        </w:rPr>
      </w:pPr>
      <w:r>
        <w:rPr>
          <w:rFonts w:eastAsia="Times New Roman" w:cstheme="minorHAnsi"/>
          <w:color w:val="7030A0"/>
          <w:sz w:val="24"/>
          <w:szCs w:val="24"/>
          <w:lang w:eastAsia="en-GB"/>
        </w:rPr>
        <w:t>I have heard that the</w:t>
      </w:r>
      <w:r w:rsidR="00AA5485" w:rsidRPr="00FB58DE">
        <w:rPr>
          <w:rFonts w:eastAsia="Times New Roman" w:cstheme="minorHAnsi"/>
          <w:color w:val="7030A0"/>
          <w:sz w:val="24"/>
          <w:szCs w:val="24"/>
          <w:lang w:eastAsia="en-GB"/>
        </w:rPr>
        <w:t xml:space="preserve"> vaccine was rushed</w:t>
      </w:r>
      <w:r w:rsidR="00F50234" w:rsidRPr="00FB58DE">
        <w:rPr>
          <w:rFonts w:eastAsia="Times New Roman" w:cstheme="minorHAnsi"/>
          <w:color w:val="7030A0"/>
          <w:sz w:val="24"/>
          <w:szCs w:val="24"/>
          <w:lang w:eastAsia="en-GB"/>
        </w:rPr>
        <w:t xml:space="preserve"> and not properly tested</w:t>
      </w:r>
      <w:r>
        <w:rPr>
          <w:rFonts w:eastAsia="Times New Roman" w:cstheme="minorHAnsi"/>
          <w:color w:val="7030A0"/>
          <w:sz w:val="24"/>
          <w:szCs w:val="24"/>
          <w:lang w:eastAsia="en-GB"/>
        </w:rPr>
        <w:t>, is this true?</w:t>
      </w:r>
    </w:p>
    <w:p w14:paraId="1E29BDDF" w14:textId="5EE7F7A2" w:rsidR="00380BA9" w:rsidRDefault="001F1596" w:rsidP="00380BA9">
      <w:pPr>
        <w:pStyle w:val="ListParagraph"/>
        <w:shd w:val="clear" w:color="auto" w:fill="FFFFFF"/>
        <w:spacing w:before="100" w:beforeAutospacing="1" w:after="100" w:afterAutospacing="1" w:line="240" w:lineRule="auto"/>
        <w:ind w:left="426"/>
        <w:textAlignment w:val="baseline"/>
        <w:rPr>
          <w:rFonts w:eastAsia="Times New Roman" w:cstheme="minorHAnsi"/>
          <w:color w:val="000000"/>
          <w:sz w:val="24"/>
          <w:szCs w:val="24"/>
          <w:lang w:eastAsia="en-GB"/>
        </w:rPr>
      </w:pPr>
      <w:r>
        <w:rPr>
          <w:rFonts w:eastAsia="Times New Roman" w:cstheme="minorHAnsi"/>
          <w:noProof/>
          <w:sz w:val="24"/>
          <w:szCs w:val="24"/>
          <w:lang w:eastAsia="en-GB"/>
        </w:rPr>
        <mc:AlternateContent>
          <mc:Choice Requires="wps">
            <w:drawing>
              <wp:anchor distT="0" distB="0" distL="114300" distR="114300" simplePos="0" relativeHeight="251643392" behindDoc="0" locked="0" layoutInCell="1" allowOverlap="1" wp14:anchorId="478126EE" wp14:editId="3A4A3289">
                <wp:simplePos x="0" y="0"/>
                <wp:positionH relativeFrom="column">
                  <wp:posOffset>1790700</wp:posOffset>
                </wp:positionH>
                <wp:positionV relativeFrom="paragraph">
                  <wp:posOffset>95885</wp:posOffset>
                </wp:positionV>
                <wp:extent cx="4266565" cy="2012950"/>
                <wp:effectExtent l="38100" t="38100" r="38735" b="368300"/>
                <wp:wrapNone/>
                <wp:docPr id="14" name="Speech Bubble: Oval 14"/>
                <wp:cNvGraphicFramePr/>
                <a:graphic xmlns:a="http://schemas.openxmlformats.org/drawingml/2006/main">
                  <a:graphicData uri="http://schemas.microsoft.com/office/word/2010/wordprocessingShape">
                    <wps:wsp>
                      <wps:cNvSpPr/>
                      <wps:spPr>
                        <a:xfrm>
                          <a:off x="0" y="0"/>
                          <a:ext cx="4266565" cy="2012950"/>
                        </a:xfrm>
                        <a:prstGeom prst="wedgeEllipseCallout">
                          <a:avLst>
                            <a:gd name="adj1" fmla="val 34532"/>
                            <a:gd name="adj2" fmla="val 66070"/>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BA1A79" w14:textId="77777777" w:rsidR="003F1D8B" w:rsidRDefault="003F1D8B" w:rsidP="00EF6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126E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4" o:spid="_x0000_s1028" type="#_x0000_t63" style="position:absolute;left:0;text-align:left;margin-left:141pt;margin-top:7.55pt;width:335.95pt;height:15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" adj="18259,25071" filled="f" strokecolor="#7030a0" strokeweight="2.25pt">
                <v:textbox>
                  <w:txbxContent>
                    <w:p w14:paraId="03BA1A79" w14:textId="77777777" w:rsidR="003F1D8B" w:rsidRDefault="003F1D8B" w:rsidP="00EF6DF7">
                      <w:pPr>
                        <w:jc w:val="center"/>
                      </w:pPr>
                    </w:p>
                  </w:txbxContent>
                </v:textbox>
              </v:shape>
            </w:pict>
          </mc:Fallback>
        </mc:AlternateContent>
      </w:r>
    </w:p>
    <w:p w14:paraId="59462E2E" w14:textId="1B8B0230" w:rsidR="00380BA9" w:rsidRDefault="00380BA9" w:rsidP="00380BA9">
      <w:pPr>
        <w:pStyle w:val="ListParagraph"/>
        <w:shd w:val="clear" w:color="auto" w:fill="FFFFFF"/>
        <w:spacing w:before="100" w:beforeAutospacing="1" w:after="100" w:afterAutospacing="1" w:line="240" w:lineRule="auto"/>
        <w:ind w:left="426"/>
        <w:textAlignment w:val="baseline"/>
        <w:rPr>
          <w:rFonts w:eastAsia="Times New Roman" w:cstheme="minorHAnsi"/>
          <w:color w:val="000000"/>
          <w:sz w:val="24"/>
          <w:szCs w:val="24"/>
          <w:lang w:eastAsia="en-GB"/>
        </w:rPr>
      </w:pPr>
    </w:p>
    <w:p w14:paraId="1AA04ABE" w14:textId="3EDFA030" w:rsidR="00380BA9" w:rsidRDefault="00FB58DE" w:rsidP="00380BA9">
      <w:pPr>
        <w:pStyle w:val="ListParagraph"/>
        <w:shd w:val="clear" w:color="auto" w:fill="FFFFFF"/>
        <w:spacing w:before="100" w:beforeAutospacing="1" w:after="100" w:afterAutospacing="1" w:line="240" w:lineRule="auto"/>
        <w:ind w:left="426"/>
        <w:textAlignment w:val="baseline"/>
        <w:rPr>
          <w:rFonts w:eastAsia="Times New Roman" w:cstheme="minorHAnsi"/>
          <w:color w:val="000000"/>
          <w:sz w:val="24"/>
          <w:szCs w:val="24"/>
          <w:lang w:eastAsia="en-GB"/>
        </w:rPr>
      </w:pPr>
      <w:r w:rsidRPr="00380BA9">
        <w:rPr>
          <w:rFonts w:eastAsia="Times New Roman" w:cstheme="minorHAnsi"/>
          <w:b/>
          <w:bCs/>
          <w:noProof/>
          <w:color w:val="000000"/>
          <w:sz w:val="24"/>
          <w:szCs w:val="24"/>
          <w:lang w:eastAsia="en-GB"/>
        </w:rPr>
        <mc:AlternateContent>
          <mc:Choice Requires="wps">
            <w:drawing>
              <wp:anchor distT="45720" distB="45720" distL="114300" distR="114300" simplePos="0" relativeHeight="251642368" behindDoc="0" locked="0" layoutInCell="1" allowOverlap="1" wp14:anchorId="03061973" wp14:editId="1A142F91">
                <wp:simplePos x="0" y="0"/>
                <wp:positionH relativeFrom="column">
                  <wp:posOffset>2190750</wp:posOffset>
                </wp:positionH>
                <wp:positionV relativeFrom="paragraph">
                  <wp:posOffset>66675</wp:posOffset>
                </wp:positionV>
                <wp:extent cx="3467100" cy="1651000"/>
                <wp:effectExtent l="0" t="0" r="0" b="63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651000"/>
                        </a:xfrm>
                        <a:prstGeom prst="rect">
                          <a:avLst/>
                        </a:prstGeom>
                        <a:noFill/>
                        <a:ln w="9525">
                          <a:noFill/>
                          <a:miter lim="800000"/>
                          <a:headEnd/>
                          <a:tailEnd/>
                        </a:ln>
                      </wps:spPr>
                      <wps:txbx>
                        <w:txbxContent>
                          <w:p w14:paraId="10B2F2A8" w14:textId="16D6F3BB" w:rsidR="003F1D8B" w:rsidRDefault="001531E0" w:rsidP="00380BA9">
                            <w:pPr>
                              <w:shd w:val="clear" w:color="auto" w:fill="FFFFFF"/>
                              <w:spacing w:before="100" w:beforeAutospacing="1" w:after="100" w:afterAutospacing="1" w:line="240" w:lineRule="auto"/>
                              <w:jc w:val="center"/>
                              <w:textAlignment w:val="baseline"/>
                              <w:rPr>
                                <w:rFonts w:eastAsia="Times New Roman" w:cstheme="minorHAnsi"/>
                                <w:color w:val="000000"/>
                                <w:sz w:val="24"/>
                                <w:szCs w:val="24"/>
                                <w:lang w:eastAsia="en-GB"/>
                              </w:rPr>
                            </w:pPr>
                            <w:r>
                              <w:rPr>
                                <w:rFonts w:eastAsia="Times New Roman" w:cstheme="minorHAnsi"/>
                                <w:b/>
                                <w:bCs/>
                                <w:color w:val="000000"/>
                                <w:sz w:val="24"/>
                                <w:szCs w:val="24"/>
                                <w:lang w:eastAsia="en-GB"/>
                              </w:rPr>
                              <w:t xml:space="preserve">FALSE: </w:t>
                            </w:r>
                            <w:r w:rsidR="003F1D8B" w:rsidRPr="009E4F98">
                              <w:rPr>
                                <w:rFonts w:eastAsia="Times New Roman" w:cstheme="minorHAnsi"/>
                                <w:b/>
                                <w:bCs/>
                                <w:color w:val="000000"/>
                                <w:sz w:val="24"/>
                                <w:szCs w:val="24"/>
                                <w:lang w:eastAsia="en-GB"/>
                              </w:rPr>
                              <w:t xml:space="preserve">The development of the COVID-19 vaccines did not cut corners on testing </w:t>
                            </w:r>
                            <w:r w:rsidR="003F1D8B" w:rsidRPr="009E4F98">
                              <w:rPr>
                                <w:rFonts w:eastAsia="Times New Roman" w:cstheme="minorHAnsi"/>
                                <w:b/>
                                <w:bCs/>
                                <w:color w:val="000000" w:themeColor="text1"/>
                                <w:sz w:val="24"/>
                                <w:szCs w:val="24"/>
                                <w:lang w:eastAsia="en-GB"/>
                              </w:rPr>
                              <w:t>for </w:t>
                            </w:r>
                            <w:hyperlink r:id="rId12" w:history="1">
                              <w:r w:rsidR="003F1D8B" w:rsidRPr="009E4F98">
                                <w:rPr>
                                  <w:rFonts w:eastAsia="Times New Roman" w:cstheme="minorHAnsi"/>
                                  <w:b/>
                                  <w:bCs/>
                                  <w:color w:val="000000" w:themeColor="text1"/>
                                  <w:sz w:val="24"/>
                                  <w:szCs w:val="24"/>
                                  <w:lang w:eastAsia="en-GB"/>
                                </w:rPr>
                                <w:t>safety</w:t>
                              </w:r>
                            </w:hyperlink>
                            <w:r w:rsidR="003F1D8B" w:rsidRPr="009E4F98">
                              <w:rPr>
                                <w:rFonts w:eastAsia="Times New Roman" w:cstheme="minorHAnsi"/>
                                <w:b/>
                                <w:bCs/>
                                <w:color w:val="000000" w:themeColor="text1"/>
                                <w:sz w:val="24"/>
                                <w:szCs w:val="24"/>
                                <w:lang w:eastAsia="en-GB"/>
                              </w:rPr>
                              <w:t> </w:t>
                            </w:r>
                            <w:r w:rsidR="003F1D8B" w:rsidRPr="009E4F98">
                              <w:rPr>
                                <w:rFonts w:eastAsia="Times New Roman" w:cstheme="minorHAnsi"/>
                                <w:b/>
                                <w:bCs/>
                                <w:color w:val="000000"/>
                                <w:sz w:val="24"/>
                                <w:szCs w:val="24"/>
                                <w:lang w:eastAsia="en-GB"/>
                              </w:rPr>
                              <w:t>and efficacy.</w:t>
                            </w:r>
                            <w:r w:rsidR="003F1D8B" w:rsidRPr="00F7345A">
                              <w:rPr>
                                <w:rFonts w:eastAsia="Times New Roman" w:cstheme="minorHAnsi"/>
                                <w:color w:val="000000"/>
                                <w:sz w:val="24"/>
                                <w:szCs w:val="24"/>
                                <w:lang w:eastAsia="en-GB"/>
                              </w:rPr>
                              <w:t xml:space="preserve"> The vaccines were made using processes that have been developed and tested over many years, and which are designed to make — and thoroughly test — vaccines quickly in case of an infectious disease pandemic like we are seeing with COVID-19.</w:t>
                            </w:r>
                          </w:p>
                          <w:p w14:paraId="7A754F58" w14:textId="39AAEB25" w:rsidR="003F1D8B" w:rsidRDefault="003F1D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61973" id="_x0000_s1029" type="#_x0000_t202" style="position:absolute;left:0;text-align:left;margin-left:172.5pt;margin-top:5.25pt;width:273pt;height:130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" filled="f" stroked="f">
                <v:textbox>
                  <w:txbxContent>
                    <w:p w14:paraId="10B2F2A8" w14:textId="16D6F3BB" w:rsidR="003F1D8B" w:rsidRDefault="001531E0" w:rsidP="00380BA9">
                      <w:pPr>
                        <w:shd w:val="clear" w:color="auto" w:fill="FFFFFF"/>
                        <w:spacing w:before="100" w:beforeAutospacing="1" w:after="100" w:afterAutospacing="1" w:line="240" w:lineRule="auto"/>
                        <w:jc w:val="center"/>
                        <w:textAlignment w:val="baseline"/>
                        <w:rPr>
                          <w:rFonts w:eastAsia="Times New Roman" w:cstheme="minorHAnsi"/>
                          <w:color w:val="000000"/>
                          <w:sz w:val="24"/>
                          <w:szCs w:val="24"/>
                          <w:lang w:eastAsia="en-GB"/>
                        </w:rPr>
                      </w:pPr>
                      <w:r>
                        <w:rPr>
                          <w:rFonts w:eastAsia="Times New Roman" w:cstheme="minorHAnsi"/>
                          <w:b/>
                          <w:bCs/>
                          <w:color w:val="000000"/>
                          <w:sz w:val="24"/>
                          <w:szCs w:val="24"/>
                          <w:lang w:eastAsia="en-GB"/>
                        </w:rPr>
                        <w:t xml:space="preserve">FALSE: </w:t>
                      </w:r>
                      <w:r w:rsidR="003F1D8B" w:rsidRPr="009E4F98">
                        <w:rPr>
                          <w:rFonts w:eastAsia="Times New Roman" w:cstheme="minorHAnsi"/>
                          <w:b/>
                          <w:bCs/>
                          <w:color w:val="000000"/>
                          <w:sz w:val="24"/>
                          <w:szCs w:val="24"/>
                          <w:lang w:eastAsia="en-GB"/>
                        </w:rPr>
                        <w:t xml:space="preserve">The development of the COVID-19 vaccines did not cut corners on testing </w:t>
                      </w:r>
                      <w:r w:rsidR="003F1D8B" w:rsidRPr="009E4F98">
                        <w:rPr>
                          <w:rFonts w:eastAsia="Times New Roman" w:cstheme="minorHAnsi"/>
                          <w:b/>
                          <w:bCs/>
                          <w:color w:val="000000" w:themeColor="text1"/>
                          <w:sz w:val="24"/>
                          <w:szCs w:val="24"/>
                          <w:lang w:eastAsia="en-GB"/>
                        </w:rPr>
                        <w:t>for </w:t>
                      </w:r>
                      <w:hyperlink r:id="rId13" w:history="1">
                        <w:r w:rsidR="003F1D8B" w:rsidRPr="009E4F98">
                          <w:rPr>
                            <w:rFonts w:eastAsia="Times New Roman" w:cstheme="minorHAnsi"/>
                            <w:b/>
                            <w:bCs/>
                            <w:color w:val="000000" w:themeColor="text1"/>
                            <w:sz w:val="24"/>
                            <w:szCs w:val="24"/>
                            <w:lang w:eastAsia="en-GB"/>
                          </w:rPr>
                          <w:t>safety</w:t>
                        </w:r>
                      </w:hyperlink>
                      <w:r w:rsidR="003F1D8B" w:rsidRPr="009E4F98">
                        <w:rPr>
                          <w:rFonts w:eastAsia="Times New Roman" w:cstheme="minorHAnsi"/>
                          <w:b/>
                          <w:bCs/>
                          <w:color w:val="000000" w:themeColor="text1"/>
                          <w:sz w:val="24"/>
                          <w:szCs w:val="24"/>
                          <w:lang w:eastAsia="en-GB"/>
                        </w:rPr>
                        <w:t> </w:t>
                      </w:r>
                      <w:r w:rsidR="003F1D8B" w:rsidRPr="009E4F98">
                        <w:rPr>
                          <w:rFonts w:eastAsia="Times New Roman" w:cstheme="minorHAnsi"/>
                          <w:b/>
                          <w:bCs/>
                          <w:color w:val="000000"/>
                          <w:sz w:val="24"/>
                          <w:szCs w:val="24"/>
                          <w:lang w:eastAsia="en-GB"/>
                        </w:rPr>
                        <w:t>and efficacy.</w:t>
                      </w:r>
                      <w:r w:rsidR="003F1D8B" w:rsidRPr="00F7345A">
                        <w:rPr>
                          <w:rFonts w:eastAsia="Times New Roman" w:cstheme="minorHAnsi"/>
                          <w:color w:val="000000"/>
                          <w:sz w:val="24"/>
                          <w:szCs w:val="24"/>
                          <w:lang w:eastAsia="en-GB"/>
                        </w:rPr>
                        <w:t xml:space="preserve"> The vaccines were made using processes that have been developed and tested over many years, and which are designed to make — and thoroughly test — vaccines quickly in case of an infectious disease pandemic like we are seeing with COVID-19.</w:t>
                      </w:r>
                    </w:p>
                    <w:p w14:paraId="7A754F58" w14:textId="39AAEB25" w:rsidR="003F1D8B" w:rsidRDefault="003F1D8B"/>
                  </w:txbxContent>
                </v:textbox>
                <w10:wrap type="square"/>
              </v:shape>
            </w:pict>
          </mc:Fallback>
        </mc:AlternateContent>
      </w:r>
    </w:p>
    <w:p w14:paraId="09781D6B" w14:textId="4545E102" w:rsidR="00380BA9" w:rsidRDefault="00380BA9" w:rsidP="00380BA9">
      <w:pPr>
        <w:pStyle w:val="ListParagraph"/>
        <w:shd w:val="clear" w:color="auto" w:fill="FFFFFF"/>
        <w:spacing w:before="100" w:beforeAutospacing="1" w:after="100" w:afterAutospacing="1" w:line="240" w:lineRule="auto"/>
        <w:ind w:left="426"/>
        <w:textAlignment w:val="baseline"/>
        <w:rPr>
          <w:rFonts w:eastAsia="Times New Roman" w:cstheme="minorHAnsi"/>
          <w:color w:val="000000"/>
          <w:sz w:val="24"/>
          <w:szCs w:val="24"/>
          <w:lang w:eastAsia="en-GB"/>
        </w:rPr>
      </w:pPr>
    </w:p>
    <w:p w14:paraId="782FF8BE" w14:textId="0DF1C5CB" w:rsidR="00380BA9" w:rsidRDefault="00380BA9" w:rsidP="00380BA9">
      <w:pPr>
        <w:pStyle w:val="ListParagraph"/>
        <w:shd w:val="clear" w:color="auto" w:fill="FFFFFF"/>
        <w:spacing w:before="100" w:beforeAutospacing="1" w:after="100" w:afterAutospacing="1" w:line="240" w:lineRule="auto"/>
        <w:ind w:left="426"/>
        <w:textAlignment w:val="baseline"/>
        <w:rPr>
          <w:rFonts w:eastAsia="Times New Roman" w:cstheme="minorHAnsi"/>
          <w:color w:val="000000"/>
          <w:sz w:val="24"/>
          <w:szCs w:val="24"/>
          <w:lang w:eastAsia="en-GB"/>
        </w:rPr>
      </w:pPr>
    </w:p>
    <w:p w14:paraId="6F90BED1" w14:textId="7BB4A692" w:rsidR="00380BA9" w:rsidRDefault="00380BA9" w:rsidP="00380BA9">
      <w:pPr>
        <w:pStyle w:val="ListParagraph"/>
        <w:shd w:val="clear" w:color="auto" w:fill="FFFFFF"/>
        <w:spacing w:before="100" w:beforeAutospacing="1" w:after="100" w:afterAutospacing="1" w:line="240" w:lineRule="auto"/>
        <w:ind w:left="426"/>
        <w:textAlignment w:val="baseline"/>
        <w:rPr>
          <w:rFonts w:eastAsia="Times New Roman" w:cstheme="minorHAnsi"/>
          <w:color w:val="000000"/>
          <w:sz w:val="24"/>
          <w:szCs w:val="24"/>
          <w:lang w:eastAsia="en-GB"/>
        </w:rPr>
      </w:pPr>
    </w:p>
    <w:p w14:paraId="43237441" w14:textId="77777777" w:rsidR="00380BA9" w:rsidRDefault="00380BA9" w:rsidP="00380BA9">
      <w:pPr>
        <w:pStyle w:val="ListParagraph"/>
        <w:shd w:val="clear" w:color="auto" w:fill="FFFFFF"/>
        <w:spacing w:before="100" w:beforeAutospacing="1" w:after="100" w:afterAutospacing="1" w:line="240" w:lineRule="auto"/>
        <w:ind w:left="426"/>
        <w:textAlignment w:val="baseline"/>
        <w:rPr>
          <w:rFonts w:eastAsia="Times New Roman" w:cstheme="minorHAnsi"/>
          <w:color w:val="000000"/>
          <w:sz w:val="24"/>
          <w:szCs w:val="24"/>
          <w:lang w:eastAsia="en-GB"/>
        </w:rPr>
      </w:pPr>
    </w:p>
    <w:p w14:paraId="3A3A59B4" w14:textId="1C7F8C32" w:rsidR="00380BA9" w:rsidRDefault="00380BA9" w:rsidP="00380BA9">
      <w:pPr>
        <w:pStyle w:val="ListParagraph"/>
        <w:shd w:val="clear" w:color="auto" w:fill="FFFFFF"/>
        <w:spacing w:before="100" w:beforeAutospacing="1" w:after="100" w:afterAutospacing="1" w:line="240" w:lineRule="auto"/>
        <w:ind w:left="426"/>
        <w:textAlignment w:val="baseline"/>
        <w:rPr>
          <w:rFonts w:eastAsia="Times New Roman" w:cstheme="minorHAnsi"/>
          <w:color w:val="000000"/>
          <w:sz w:val="24"/>
          <w:szCs w:val="24"/>
          <w:lang w:eastAsia="en-GB"/>
        </w:rPr>
      </w:pPr>
    </w:p>
    <w:p w14:paraId="1BF2E512" w14:textId="1371954F" w:rsidR="003F1D8B" w:rsidRDefault="003F1D8B"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0779C40E" w14:textId="77777777" w:rsidR="00FB58DE" w:rsidRDefault="00FB58DE"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59A159D6" w14:textId="7C0ABB35" w:rsidR="003F1D8B" w:rsidRDefault="009A4F7B"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3F1D8B">
        <w:rPr>
          <w:rFonts w:eastAsia="Times New Roman" w:cstheme="minorHAnsi"/>
          <w:noProof/>
          <w:color w:val="000000"/>
          <w:sz w:val="24"/>
          <w:szCs w:val="24"/>
          <w:lang w:eastAsia="en-GB"/>
        </w:rPr>
        <mc:AlternateContent>
          <mc:Choice Requires="wps">
            <w:drawing>
              <wp:anchor distT="45720" distB="45720" distL="114300" distR="114300" simplePos="0" relativeHeight="251670016" behindDoc="0" locked="0" layoutInCell="1" allowOverlap="1" wp14:anchorId="72B38585" wp14:editId="41A161B9">
                <wp:simplePos x="0" y="0"/>
                <wp:positionH relativeFrom="margin">
                  <wp:posOffset>-250825</wp:posOffset>
                </wp:positionH>
                <wp:positionV relativeFrom="paragraph">
                  <wp:posOffset>144780</wp:posOffset>
                </wp:positionV>
                <wp:extent cx="4681220" cy="596900"/>
                <wp:effectExtent l="0" t="0" r="508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596900"/>
                        </a:xfrm>
                        <a:prstGeom prst="rect">
                          <a:avLst/>
                        </a:prstGeom>
                        <a:solidFill>
                          <a:srgbClr val="FFFFFF"/>
                        </a:solidFill>
                        <a:ln w="9525">
                          <a:noFill/>
                          <a:miter lim="800000"/>
                          <a:headEnd/>
                          <a:tailEnd/>
                        </a:ln>
                      </wps:spPr>
                      <wps:txbx>
                        <w:txbxContent>
                          <w:p w14:paraId="26A2446D" w14:textId="77777777" w:rsidR="003F1D8B" w:rsidRPr="00035BFA" w:rsidRDefault="003F1D8B" w:rsidP="003F1D8B">
                            <w:pPr>
                              <w:pStyle w:val="ListParagraph"/>
                              <w:numPr>
                                <w:ilvl w:val="0"/>
                                <w:numId w:val="4"/>
                              </w:numPr>
                              <w:shd w:val="clear" w:color="auto" w:fill="FFFFFF"/>
                              <w:spacing w:before="100" w:beforeAutospacing="1" w:after="100" w:afterAutospacing="1" w:line="240" w:lineRule="auto"/>
                              <w:ind w:left="426"/>
                              <w:textAlignment w:val="baseline"/>
                              <w:rPr>
                                <w:rFonts w:eastAsia="Times New Roman" w:cstheme="minorHAnsi"/>
                                <w:color w:val="7030A0"/>
                                <w:sz w:val="24"/>
                                <w:szCs w:val="24"/>
                                <w:lang w:eastAsia="en-GB"/>
                              </w:rPr>
                            </w:pPr>
                            <w:r w:rsidRPr="00035BFA">
                              <w:rPr>
                                <w:rFonts w:eastAsia="Times New Roman" w:cstheme="minorHAnsi"/>
                                <w:color w:val="7030A0"/>
                                <w:sz w:val="24"/>
                                <w:szCs w:val="24"/>
                                <w:lang w:eastAsia="en-GB"/>
                              </w:rPr>
                              <w:t>Is it safe for me to get a COVID-19 vaccine if I would like to have a baby one day?</w:t>
                            </w:r>
                          </w:p>
                          <w:p w14:paraId="461718E3" w14:textId="3DEB9CCA" w:rsidR="003F1D8B" w:rsidRDefault="003F1D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8585" id="_x0000_s1030" type="#_x0000_t202" style="position:absolute;margin-left:-19.75pt;margin-top:11.4pt;width:368.6pt;height:47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" stroked="f">
                <v:textbox>
                  <w:txbxContent>
                    <w:p w14:paraId="26A2446D" w14:textId="77777777" w:rsidR="003F1D8B" w:rsidRPr="00035BFA" w:rsidRDefault="003F1D8B" w:rsidP="003F1D8B">
                      <w:pPr>
                        <w:pStyle w:val="ListParagraph"/>
                        <w:numPr>
                          <w:ilvl w:val="0"/>
                          <w:numId w:val="4"/>
                        </w:numPr>
                        <w:shd w:val="clear" w:color="auto" w:fill="FFFFFF"/>
                        <w:spacing w:before="100" w:beforeAutospacing="1" w:after="100" w:afterAutospacing="1" w:line="240" w:lineRule="auto"/>
                        <w:ind w:left="426"/>
                        <w:textAlignment w:val="baseline"/>
                        <w:rPr>
                          <w:rFonts w:eastAsia="Times New Roman" w:cstheme="minorHAnsi"/>
                          <w:color w:val="7030A0"/>
                          <w:sz w:val="24"/>
                          <w:szCs w:val="24"/>
                          <w:lang w:eastAsia="en-GB"/>
                        </w:rPr>
                      </w:pPr>
                      <w:r w:rsidRPr="00035BFA">
                        <w:rPr>
                          <w:rFonts w:eastAsia="Times New Roman" w:cstheme="minorHAnsi"/>
                          <w:color w:val="7030A0"/>
                          <w:sz w:val="24"/>
                          <w:szCs w:val="24"/>
                          <w:lang w:eastAsia="en-GB"/>
                        </w:rPr>
                        <w:t>Is it safe for me to get a COVID-19 vaccine if I would like to have a baby one day?</w:t>
                      </w:r>
                    </w:p>
                    <w:p w14:paraId="461718E3" w14:textId="3DEB9CCA" w:rsidR="003F1D8B" w:rsidRDefault="003F1D8B"/>
                  </w:txbxContent>
                </v:textbox>
                <w10:wrap type="square" anchorx="margin"/>
              </v:shape>
            </w:pict>
          </mc:Fallback>
        </mc:AlternateContent>
      </w:r>
    </w:p>
    <w:p w14:paraId="0F3B11F2" w14:textId="5654B677" w:rsidR="003F1D8B" w:rsidRDefault="00856D59"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Pr>
          <w:noProof/>
        </w:rPr>
        <w:drawing>
          <wp:anchor distT="0" distB="0" distL="114300" distR="114300" simplePos="0" relativeHeight="251687424" behindDoc="1" locked="0" layoutInCell="1" allowOverlap="1" wp14:anchorId="43F8310A" wp14:editId="21F2E77C">
            <wp:simplePos x="0" y="0"/>
            <wp:positionH relativeFrom="margin">
              <wp:posOffset>-146685</wp:posOffset>
            </wp:positionH>
            <wp:positionV relativeFrom="paragraph">
              <wp:posOffset>372745</wp:posOffset>
            </wp:positionV>
            <wp:extent cx="1986915" cy="1326515"/>
            <wp:effectExtent l="0" t="0" r="0" b="6985"/>
            <wp:wrapTight wrapText="bothSides">
              <wp:wrapPolygon edited="0">
                <wp:start x="3106" y="0"/>
                <wp:lineTo x="1864" y="310"/>
                <wp:lineTo x="1035" y="2482"/>
                <wp:lineTo x="1243" y="6204"/>
                <wp:lineTo x="2485" y="9926"/>
                <wp:lineTo x="6627" y="14889"/>
                <wp:lineTo x="5799" y="19542"/>
                <wp:lineTo x="5799" y="21404"/>
                <wp:lineTo x="13668" y="21404"/>
                <wp:lineTo x="13875" y="17991"/>
                <wp:lineTo x="12219" y="15200"/>
                <wp:lineTo x="11597" y="14889"/>
                <wp:lineTo x="17810" y="9926"/>
                <wp:lineTo x="19260" y="6204"/>
                <wp:lineTo x="19260" y="4963"/>
                <wp:lineTo x="20502" y="310"/>
                <wp:lineTo x="19260" y="0"/>
                <wp:lineTo x="4556" y="0"/>
                <wp:lineTo x="3106" y="0"/>
              </wp:wrapPolygon>
            </wp:wrapTight>
            <wp:docPr id="6" name="Picture 6" descr="illustration of person thinking about having a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of person thinking about having a bab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6915"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B87D1" w14:textId="2E7B5EEE" w:rsidR="003F1D8B" w:rsidRDefault="001531E0"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Pr>
          <w:rFonts w:eastAsia="Times New Roman" w:cstheme="minorHAnsi"/>
          <w:noProof/>
          <w:sz w:val="24"/>
          <w:szCs w:val="24"/>
          <w:lang w:eastAsia="en-GB"/>
        </w:rPr>
        <mc:AlternateContent>
          <mc:Choice Requires="wps">
            <w:drawing>
              <wp:anchor distT="0" distB="0" distL="114300" distR="114300" simplePos="0" relativeHeight="251699712" behindDoc="0" locked="0" layoutInCell="1" allowOverlap="1" wp14:anchorId="5AF78CC4" wp14:editId="1C0E92AB">
                <wp:simplePos x="0" y="0"/>
                <wp:positionH relativeFrom="margin">
                  <wp:posOffset>1327150</wp:posOffset>
                </wp:positionH>
                <wp:positionV relativeFrom="paragraph">
                  <wp:posOffset>121920</wp:posOffset>
                </wp:positionV>
                <wp:extent cx="5033645" cy="2631440"/>
                <wp:effectExtent l="38100" t="285750" r="33655" b="35560"/>
                <wp:wrapNone/>
                <wp:docPr id="2" name="Speech Bubble: Oval 2"/>
                <wp:cNvGraphicFramePr/>
                <a:graphic xmlns:a="http://schemas.openxmlformats.org/drawingml/2006/main">
                  <a:graphicData uri="http://schemas.microsoft.com/office/word/2010/wordprocessingShape">
                    <wps:wsp>
                      <wps:cNvSpPr/>
                      <wps:spPr>
                        <a:xfrm>
                          <a:off x="0" y="0"/>
                          <a:ext cx="5033645" cy="2631440"/>
                        </a:xfrm>
                        <a:prstGeom prst="wedgeEllipseCallout">
                          <a:avLst>
                            <a:gd name="adj1" fmla="val -35088"/>
                            <a:gd name="adj2" fmla="val -59122"/>
                          </a:avLst>
                        </a:prstGeom>
                        <a:noFill/>
                        <a:ln w="28575" cap="flat" cmpd="sng" algn="ctr">
                          <a:solidFill>
                            <a:srgbClr val="7030A0"/>
                          </a:solidFill>
                          <a:prstDash val="solid"/>
                          <a:miter lim="800000"/>
                        </a:ln>
                        <a:effectLst/>
                      </wps:spPr>
                      <wps:txbx>
                        <w:txbxContent>
                          <w:p w14:paraId="14306350" w14:textId="77777777" w:rsidR="003F1D8B" w:rsidRDefault="003F1D8B" w:rsidP="003F1D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8CC4" id="Speech Bubble: Oval 2" o:spid="_x0000_s1031" type="#_x0000_t63" style="position:absolute;margin-left:104.5pt;margin-top:9.6pt;width:396.35pt;height:207.2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" adj="3221,-1970" filled="f" strokecolor="#7030a0" strokeweight="2.25pt">
                <v:textbox>
                  <w:txbxContent>
                    <w:p w14:paraId="14306350" w14:textId="77777777" w:rsidR="003F1D8B" w:rsidRDefault="003F1D8B" w:rsidP="003F1D8B">
                      <w:pPr>
                        <w:jc w:val="center"/>
                      </w:pPr>
                    </w:p>
                  </w:txbxContent>
                </v:textbox>
                <w10:wrap anchorx="margin"/>
              </v:shape>
            </w:pict>
          </mc:Fallback>
        </mc:AlternateContent>
      </w:r>
    </w:p>
    <w:p w14:paraId="7579F86D" w14:textId="4DF594DF" w:rsidR="003F1D8B" w:rsidRDefault="008E3936"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3F1D8B">
        <w:rPr>
          <w:rFonts w:eastAsia="Times New Roman" w:cstheme="minorHAnsi"/>
          <w:noProof/>
          <w:color w:val="000000"/>
          <w:sz w:val="24"/>
          <w:szCs w:val="24"/>
          <w:lang w:eastAsia="en-GB"/>
        </w:rPr>
        <mc:AlternateContent>
          <mc:Choice Requires="wps">
            <w:drawing>
              <wp:anchor distT="45720" distB="45720" distL="114300" distR="114300" simplePos="0" relativeHeight="251616762" behindDoc="0" locked="0" layoutInCell="1" allowOverlap="1" wp14:anchorId="237D8FCE" wp14:editId="483ACF9A">
                <wp:simplePos x="0" y="0"/>
                <wp:positionH relativeFrom="margin">
                  <wp:posOffset>1682750</wp:posOffset>
                </wp:positionH>
                <wp:positionV relativeFrom="paragraph">
                  <wp:posOffset>236220</wp:posOffset>
                </wp:positionV>
                <wp:extent cx="4425315" cy="1841500"/>
                <wp:effectExtent l="0" t="0" r="0"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15" cy="1841500"/>
                        </a:xfrm>
                        <a:prstGeom prst="rect">
                          <a:avLst/>
                        </a:prstGeom>
                        <a:noFill/>
                        <a:ln w="9525">
                          <a:noFill/>
                          <a:miter lim="800000"/>
                          <a:headEnd/>
                          <a:tailEnd/>
                        </a:ln>
                      </wps:spPr>
                      <wps:txbx>
                        <w:txbxContent>
                          <w:p w14:paraId="206C58DA" w14:textId="77777777" w:rsidR="003F1D8B" w:rsidRPr="003F1D8B" w:rsidRDefault="003F1D8B" w:rsidP="008E3936">
                            <w:pPr>
                              <w:shd w:val="clear" w:color="auto" w:fill="FFFFFF"/>
                              <w:spacing w:before="100" w:beforeAutospacing="1" w:after="100" w:afterAutospacing="1" w:line="240" w:lineRule="auto"/>
                              <w:jc w:val="center"/>
                              <w:textAlignment w:val="baseline"/>
                              <w:rPr>
                                <w:rFonts w:eastAsia="Times New Roman" w:cstheme="minorHAnsi"/>
                                <w:color w:val="000000"/>
                                <w:sz w:val="24"/>
                                <w:szCs w:val="24"/>
                                <w:lang w:eastAsia="en-GB"/>
                              </w:rPr>
                            </w:pPr>
                            <w:r w:rsidRPr="008E3936">
                              <w:rPr>
                                <w:rFonts w:eastAsia="Times New Roman" w:cstheme="minorHAnsi"/>
                                <w:b/>
                                <w:bCs/>
                                <w:color w:val="000000"/>
                                <w:sz w:val="24"/>
                                <w:szCs w:val="24"/>
                                <w:lang w:eastAsia="en-GB"/>
                              </w:rPr>
                              <w:t>Yes.</w:t>
                            </w:r>
                            <w:r w:rsidRPr="003F1D8B">
                              <w:rPr>
                                <w:rFonts w:eastAsia="Times New Roman" w:cstheme="minorHAnsi"/>
                                <w:color w:val="000000"/>
                                <w:sz w:val="24"/>
                                <w:szCs w:val="24"/>
                                <w:lang w:eastAsia="en-GB"/>
                              </w:rPr>
                              <w:t xml:space="preserve"> If you are trying to become pregnant now or want to get pregnant in </w:t>
                            </w:r>
                            <w:r w:rsidRPr="003D5503">
                              <w:rPr>
                                <w:rFonts w:eastAsia="Times New Roman" w:cstheme="minorHAnsi"/>
                                <w:color w:val="000000"/>
                                <w:sz w:val="24"/>
                                <w:szCs w:val="24"/>
                                <w:lang w:eastAsia="en-GB"/>
                              </w:rPr>
                              <w:t>the future, you may get a COVID-19 vaccine when one is available to you.</w:t>
                            </w:r>
                            <w:r w:rsidRPr="003F1D8B">
                              <w:rPr>
                                <w:rFonts w:eastAsia="Times New Roman" w:cstheme="minorHAnsi"/>
                                <w:color w:val="000000"/>
                                <w:sz w:val="24"/>
                                <w:szCs w:val="24"/>
                                <w:lang w:eastAsia="en-GB"/>
                              </w:rPr>
                              <w:t xml:space="preserve"> </w:t>
                            </w:r>
                            <w:r w:rsidRPr="003F1D8B">
                              <w:rPr>
                                <w:rFonts w:eastAsia="Times New Roman" w:cstheme="minorHAnsi"/>
                                <w:b/>
                                <w:bCs/>
                                <w:color w:val="000000"/>
                                <w:sz w:val="24"/>
                                <w:szCs w:val="24"/>
                                <w:lang w:eastAsia="en-GB"/>
                              </w:rPr>
                              <w:t>There is currently no evidence that COVID-19 vaccination causes any problems with pregnancy</w:t>
                            </w:r>
                            <w:r w:rsidRPr="003F1D8B">
                              <w:rPr>
                                <w:rFonts w:eastAsia="Times New Roman" w:cstheme="minorHAnsi"/>
                                <w:color w:val="000000"/>
                                <w:sz w:val="24"/>
                                <w:szCs w:val="24"/>
                                <w:lang w:eastAsia="en-GB"/>
                              </w:rPr>
                              <w:t xml:space="preserve">, including the development of the placenta. In addition, </w:t>
                            </w:r>
                            <w:r w:rsidRPr="003F1D8B">
                              <w:rPr>
                                <w:rFonts w:eastAsia="Times New Roman" w:cstheme="minorHAnsi"/>
                                <w:b/>
                                <w:bCs/>
                                <w:color w:val="000000"/>
                                <w:sz w:val="24"/>
                                <w:szCs w:val="24"/>
                                <w:lang w:eastAsia="en-GB"/>
                              </w:rPr>
                              <w:t>there is no evidence that fertility problems are a side effect of any vaccine, for men or women, including COVID-19 vaccines</w:t>
                            </w:r>
                            <w:r w:rsidRPr="003F1D8B">
                              <w:rPr>
                                <w:rFonts w:eastAsia="Times New Roman" w:cstheme="minorHAnsi"/>
                                <w:color w:val="000000"/>
                                <w:sz w:val="24"/>
                                <w:szCs w:val="24"/>
                                <w:lang w:eastAsia="en-GB"/>
                              </w:rPr>
                              <w:t>. Like all vaccines, scientists are studying COVID-19 vaccines carefully for side effects now and will continue to study them for many years.</w:t>
                            </w:r>
                          </w:p>
                          <w:p w14:paraId="730BCA58" w14:textId="377907AC" w:rsidR="003F1D8B" w:rsidRPr="00035BFA" w:rsidRDefault="003F1D8B">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D8FCE" id="_x0000_s1032" type="#_x0000_t202" style="position:absolute;margin-left:132.5pt;margin-top:18.6pt;width:348.45pt;height:145pt;z-index:2516167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" filled="f" stroked="f">
                <v:textbox>
                  <w:txbxContent>
                    <w:p w14:paraId="206C58DA" w14:textId="77777777" w:rsidR="003F1D8B" w:rsidRPr="003F1D8B" w:rsidRDefault="003F1D8B" w:rsidP="008E3936">
                      <w:pPr>
                        <w:shd w:val="clear" w:color="auto" w:fill="FFFFFF"/>
                        <w:spacing w:before="100" w:beforeAutospacing="1" w:after="100" w:afterAutospacing="1" w:line="240" w:lineRule="auto"/>
                        <w:jc w:val="center"/>
                        <w:textAlignment w:val="baseline"/>
                        <w:rPr>
                          <w:rFonts w:eastAsia="Times New Roman" w:cstheme="minorHAnsi"/>
                          <w:color w:val="000000"/>
                          <w:sz w:val="24"/>
                          <w:szCs w:val="24"/>
                          <w:lang w:eastAsia="en-GB"/>
                        </w:rPr>
                      </w:pPr>
                      <w:r w:rsidRPr="008E3936">
                        <w:rPr>
                          <w:rFonts w:eastAsia="Times New Roman" w:cstheme="minorHAnsi"/>
                          <w:b/>
                          <w:bCs/>
                          <w:color w:val="000000"/>
                          <w:sz w:val="24"/>
                          <w:szCs w:val="24"/>
                          <w:lang w:eastAsia="en-GB"/>
                        </w:rPr>
                        <w:t>Yes.</w:t>
                      </w:r>
                      <w:r w:rsidRPr="003F1D8B">
                        <w:rPr>
                          <w:rFonts w:eastAsia="Times New Roman" w:cstheme="minorHAnsi"/>
                          <w:color w:val="000000"/>
                          <w:sz w:val="24"/>
                          <w:szCs w:val="24"/>
                          <w:lang w:eastAsia="en-GB"/>
                        </w:rPr>
                        <w:t xml:space="preserve"> If you are trying to become pregnant now or want to get pregnant in </w:t>
                      </w:r>
                      <w:r w:rsidRPr="003D5503">
                        <w:rPr>
                          <w:rFonts w:eastAsia="Times New Roman" w:cstheme="minorHAnsi"/>
                          <w:color w:val="000000"/>
                          <w:sz w:val="24"/>
                          <w:szCs w:val="24"/>
                          <w:lang w:eastAsia="en-GB"/>
                        </w:rPr>
                        <w:t>the future, you may get a COVID-19 vaccine when one is available to you.</w:t>
                      </w:r>
                      <w:r w:rsidRPr="003F1D8B">
                        <w:rPr>
                          <w:rFonts w:eastAsia="Times New Roman" w:cstheme="minorHAnsi"/>
                          <w:color w:val="000000"/>
                          <w:sz w:val="24"/>
                          <w:szCs w:val="24"/>
                          <w:lang w:eastAsia="en-GB"/>
                        </w:rPr>
                        <w:t xml:space="preserve"> </w:t>
                      </w:r>
                      <w:r w:rsidRPr="003F1D8B">
                        <w:rPr>
                          <w:rFonts w:eastAsia="Times New Roman" w:cstheme="minorHAnsi"/>
                          <w:b/>
                          <w:bCs/>
                          <w:color w:val="000000"/>
                          <w:sz w:val="24"/>
                          <w:szCs w:val="24"/>
                          <w:lang w:eastAsia="en-GB"/>
                        </w:rPr>
                        <w:t>There is currently no evidence that COVID-19 vaccination causes any problems with pregnancy</w:t>
                      </w:r>
                      <w:r w:rsidRPr="003F1D8B">
                        <w:rPr>
                          <w:rFonts w:eastAsia="Times New Roman" w:cstheme="minorHAnsi"/>
                          <w:color w:val="000000"/>
                          <w:sz w:val="24"/>
                          <w:szCs w:val="24"/>
                          <w:lang w:eastAsia="en-GB"/>
                        </w:rPr>
                        <w:t xml:space="preserve">, including the development of the placenta. In addition, </w:t>
                      </w:r>
                      <w:r w:rsidRPr="003F1D8B">
                        <w:rPr>
                          <w:rFonts w:eastAsia="Times New Roman" w:cstheme="minorHAnsi"/>
                          <w:b/>
                          <w:bCs/>
                          <w:color w:val="000000"/>
                          <w:sz w:val="24"/>
                          <w:szCs w:val="24"/>
                          <w:lang w:eastAsia="en-GB"/>
                        </w:rPr>
                        <w:t>there is no evidence that fertility problems are a side effect of any vaccine, for men or women, including COVID-19 vaccines</w:t>
                      </w:r>
                      <w:r w:rsidRPr="003F1D8B">
                        <w:rPr>
                          <w:rFonts w:eastAsia="Times New Roman" w:cstheme="minorHAnsi"/>
                          <w:color w:val="000000"/>
                          <w:sz w:val="24"/>
                          <w:szCs w:val="24"/>
                          <w:lang w:eastAsia="en-GB"/>
                        </w:rPr>
                        <w:t>. Like all vaccines, scientists are studying COVID-19 vaccines carefully for side effects now and will continue to study them for many years.</w:t>
                      </w:r>
                    </w:p>
                    <w:p w14:paraId="730BCA58" w14:textId="377907AC" w:rsidR="003F1D8B" w:rsidRPr="00035BFA" w:rsidRDefault="003F1D8B">
                      <w:pPr>
                        <w:rPr>
                          <w:color w:val="000000"/>
                        </w:rPr>
                      </w:pPr>
                    </w:p>
                  </w:txbxContent>
                </v:textbox>
                <w10:wrap type="square" anchorx="margin"/>
              </v:shape>
            </w:pict>
          </mc:Fallback>
        </mc:AlternateContent>
      </w:r>
    </w:p>
    <w:p w14:paraId="5B33FB0E" w14:textId="77777777" w:rsidR="00E012BB" w:rsidRDefault="00E012BB" w:rsidP="001675C7">
      <w:pPr>
        <w:spacing w:after="0" w:line="240" w:lineRule="auto"/>
        <w:rPr>
          <w:rFonts w:eastAsia="Times New Roman" w:cstheme="minorHAnsi"/>
          <w:b/>
          <w:bCs/>
          <w:sz w:val="24"/>
          <w:szCs w:val="24"/>
          <w:lang w:eastAsia="en-GB"/>
        </w:rPr>
      </w:pPr>
    </w:p>
    <w:p w14:paraId="6C976581" w14:textId="77777777" w:rsidR="00E012BB" w:rsidRDefault="00E012BB" w:rsidP="001675C7">
      <w:pPr>
        <w:spacing w:after="0" w:line="240" w:lineRule="auto"/>
        <w:rPr>
          <w:rFonts w:eastAsia="Times New Roman" w:cstheme="minorHAnsi"/>
          <w:b/>
          <w:bCs/>
          <w:sz w:val="24"/>
          <w:szCs w:val="24"/>
          <w:lang w:eastAsia="en-GB"/>
        </w:rPr>
      </w:pPr>
    </w:p>
    <w:p w14:paraId="225AB446" w14:textId="77777777" w:rsidR="00E012BB" w:rsidRDefault="00E012BB" w:rsidP="001675C7">
      <w:pPr>
        <w:spacing w:after="0" w:line="240" w:lineRule="auto"/>
        <w:rPr>
          <w:rFonts w:eastAsia="Times New Roman" w:cstheme="minorHAnsi"/>
          <w:b/>
          <w:bCs/>
          <w:sz w:val="24"/>
          <w:szCs w:val="24"/>
          <w:lang w:eastAsia="en-GB"/>
        </w:rPr>
      </w:pPr>
    </w:p>
    <w:p w14:paraId="23C84C90" w14:textId="77777777" w:rsidR="00E012BB" w:rsidRDefault="00E012BB" w:rsidP="001675C7">
      <w:pPr>
        <w:spacing w:after="0" w:line="240" w:lineRule="auto"/>
        <w:rPr>
          <w:rFonts w:eastAsia="Times New Roman" w:cstheme="minorHAnsi"/>
          <w:b/>
          <w:bCs/>
          <w:sz w:val="24"/>
          <w:szCs w:val="24"/>
          <w:lang w:eastAsia="en-GB"/>
        </w:rPr>
      </w:pPr>
    </w:p>
    <w:p w14:paraId="3B295B4E" w14:textId="77777777" w:rsidR="00E012BB" w:rsidRDefault="00E012BB" w:rsidP="001675C7">
      <w:pPr>
        <w:spacing w:after="0" w:line="240" w:lineRule="auto"/>
        <w:rPr>
          <w:rFonts w:eastAsia="Times New Roman" w:cstheme="minorHAnsi"/>
          <w:b/>
          <w:bCs/>
          <w:sz w:val="24"/>
          <w:szCs w:val="24"/>
          <w:lang w:eastAsia="en-GB"/>
        </w:rPr>
      </w:pPr>
    </w:p>
    <w:p w14:paraId="74BFEBF2" w14:textId="77777777" w:rsidR="00E012BB" w:rsidRDefault="00E012BB" w:rsidP="001675C7">
      <w:pPr>
        <w:spacing w:after="0" w:line="240" w:lineRule="auto"/>
        <w:rPr>
          <w:rFonts w:eastAsia="Times New Roman" w:cstheme="minorHAnsi"/>
          <w:b/>
          <w:bCs/>
          <w:sz w:val="24"/>
          <w:szCs w:val="24"/>
          <w:lang w:eastAsia="en-GB"/>
        </w:rPr>
      </w:pPr>
    </w:p>
    <w:p w14:paraId="78581471" w14:textId="77777777" w:rsidR="00E012BB" w:rsidRDefault="00E012BB" w:rsidP="001675C7">
      <w:pPr>
        <w:spacing w:after="0" w:line="240" w:lineRule="auto"/>
        <w:rPr>
          <w:rFonts w:eastAsia="Times New Roman" w:cstheme="minorHAnsi"/>
          <w:b/>
          <w:bCs/>
          <w:sz w:val="24"/>
          <w:szCs w:val="24"/>
          <w:lang w:eastAsia="en-GB"/>
        </w:rPr>
      </w:pPr>
    </w:p>
    <w:p w14:paraId="57E03BE7" w14:textId="65630415" w:rsidR="00E012BB" w:rsidRDefault="00E012BB" w:rsidP="001675C7">
      <w:pPr>
        <w:spacing w:after="0" w:line="240" w:lineRule="auto"/>
        <w:rPr>
          <w:rFonts w:eastAsia="Times New Roman" w:cstheme="minorHAnsi"/>
          <w:b/>
          <w:bCs/>
          <w:sz w:val="24"/>
          <w:szCs w:val="24"/>
          <w:lang w:eastAsia="en-GB"/>
        </w:rPr>
      </w:pPr>
    </w:p>
    <w:p w14:paraId="22A07FE8" w14:textId="77777777" w:rsidR="00FB58DE" w:rsidRDefault="00FB58DE" w:rsidP="001675C7">
      <w:pPr>
        <w:spacing w:after="0" w:line="240" w:lineRule="auto"/>
        <w:rPr>
          <w:rFonts w:eastAsia="Times New Roman" w:cstheme="minorHAnsi"/>
          <w:b/>
          <w:bCs/>
          <w:sz w:val="24"/>
          <w:szCs w:val="24"/>
          <w:lang w:eastAsia="en-GB"/>
        </w:rPr>
      </w:pPr>
    </w:p>
    <w:p w14:paraId="192AB592" w14:textId="77777777" w:rsidR="00E012BB" w:rsidRDefault="00E012BB" w:rsidP="001675C7">
      <w:pPr>
        <w:spacing w:after="0" w:line="240" w:lineRule="auto"/>
        <w:rPr>
          <w:rFonts w:eastAsia="Times New Roman" w:cstheme="minorHAnsi"/>
          <w:b/>
          <w:bCs/>
          <w:sz w:val="24"/>
          <w:szCs w:val="24"/>
          <w:lang w:eastAsia="en-GB"/>
        </w:rPr>
      </w:pPr>
    </w:p>
    <w:p w14:paraId="51035EFB" w14:textId="77777777" w:rsidR="008E3936" w:rsidRDefault="008E3936" w:rsidP="001675C7">
      <w:pPr>
        <w:spacing w:after="0" w:line="240" w:lineRule="auto"/>
        <w:rPr>
          <w:rFonts w:eastAsia="Times New Roman" w:cstheme="minorHAnsi"/>
          <w:b/>
          <w:bCs/>
          <w:color w:val="7030A0"/>
          <w:sz w:val="24"/>
          <w:szCs w:val="24"/>
          <w:lang w:eastAsia="en-GB"/>
        </w:rPr>
      </w:pPr>
    </w:p>
    <w:p w14:paraId="5DD8B707" w14:textId="77777777" w:rsidR="008E3936" w:rsidRDefault="008E3936" w:rsidP="001675C7">
      <w:pPr>
        <w:spacing w:after="0" w:line="240" w:lineRule="auto"/>
        <w:rPr>
          <w:rFonts w:eastAsia="Times New Roman" w:cstheme="minorHAnsi"/>
          <w:b/>
          <w:bCs/>
          <w:color w:val="7030A0"/>
          <w:sz w:val="24"/>
          <w:szCs w:val="24"/>
          <w:lang w:eastAsia="en-GB"/>
        </w:rPr>
      </w:pPr>
    </w:p>
    <w:p w14:paraId="33ED0E8F" w14:textId="133B1D1E" w:rsidR="001675C7" w:rsidRPr="00035BFA" w:rsidRDefault="008E3936" w:rsidP="001675C7">
      <w:pPr>
        <w:spacing w:after="0" w:line="240" w:lineRule="auto"/>
        <w:rPr>
          <w:rFonts w:eastAsia="Times New Roman" w:cstheme="minorHAnsi"/>
          <w:b/>
          <w:bCs/>
          <w:sz w:val="24"/>
          <w:szCs w:val="24"/>
          <w:lang w:eastAsia="en-GB"/>
        </w:rPr>
      </w:pPr>
      <w:r w:rsidRPr="008E3936">
        <w:rPr>
          <w:rFonts w:eastAsia="Times New Roman" w:cstheme="minorHAnsi"/>
          <w:b/>
          <w:bCs/>
          <w:color w:val="7030A0"/>
          <w:sz w:val="24"/>
          <w:szCs w:val="24"/>
          <w:lang w:eastAsia="en-GB"/>
        </w:rPr>
        <w:t>WARNING:</w:t>
      </w:r>
      <w:r>
        <w:rPr>
          <w:rFonts w:eastAsia="Times New Roman" w:cstheme="minorHAnsi"/>
          <w:b/>
          <w:bCs/>
          <w:sz w:val="24"/>
          <w:szCs w:val="24"/>
          <w:lang w:eastAsia="en-GB"/>
        </w:rPr>
        <w:t xml:space="preserve"> Studies conducted in March 2021 have shown that Covid-19 can potentially reduce testicular function and fertility in males. The vaccine will </w:t>
      </w:r>
      <w:r w:rsidRPr="00144F2F">
        <w:rPr>
          <w:rFonts w:eastAsia="Times New Roman" w:cstheme="minorHAnsi"/>
          <w:b/>
          <w:bCs/>
          <w:sz w:val="24"/>
          <w:szCs w:val="24"/>
          <w:u w:val="single"/>
          <w:lang w:eastAsia="en-GB"/>
        </w:rPr>
        <w:t>not</w:t>
      </w:r>
      <w:r>
        <w:rPr>
          <w:rFonts w:eastAsia="Times New Roman" w:cstheme="minorHAnsi"/>
          <w:b/>
          <w:bCs/>
          <w:sz w:val="24"/>
          <w:szCs w:val="24"/>
          <w:lang w:eastAsia="en-GB"/>
        </w:rPr>
        <w:t xml:space="preserve"> affect your fertility but will help protect it from being impacted by Covid-19.  </w:t>
      </w:r>
    </w:p>
    <w:p w14:paraId="13BD99C6" w14:textId="6BC10CAE" w:rsidR="00BF1DA5" w:rsidRDefault="00BF1DA5"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6810618D" w14:textId="577B3F41" w:rsidR="00BF1DA5" w:rsidRDefault="00BF1DA5"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2E368312" w14:textId="7C4F16F0" w:rsidR="00BF1DA5" w:rsidRDefault="00BF1DA5"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663D7E54" w14:textId="5749AE4B" w:rsidR="00BF1DA5" w:rsidRPr="000D7466" w:rsidRDefault="0060393D" w:rsidP="00BF1DA5">
      <w:pPr>
        <w:pStyle w:val="ListParagraph"/>
        <w:numPr>
          <w:ilvl w:val="0"/>
          <w:numId w:val="4"/>
        </w:numPr>
        <w:shd w:val="clear" w:color="auto" w:fill="FFFFFF"/>
        <w:spacing w:before="100" w:beforeAutospacing="1" w:after="100" w:afterAutospacing="1" w:line="240" w:lineRule="auto"/>
        <w:ind w:left="426"/>
        <w:textAlignment w:val="baseline"/>
        <w:rPr>
          <w:rFonts w:eastAsia="Times New Roman" w:cstheme="minorHAnsi"/>
          <w:color w:val="7030A0"/>
          <w:sz w:val="24"/>
          <w:szCs w:val="24"/>
          <w:lang w:eastAsia="en-GB"/>
        </w:rPr>
      </w:pPr>
      <w:r>
        <w:rPr>
          <w:rFonts w:eastAsia="Times New Roman" w:cstheme="minorHAnsi"/>
          <w:noProof/>
          <w:sz w:val="24"/>
          <w:szCs w:val="24"/>
          <w:lang w:eastAsia="en-GB"/>
        </w:rPr>
        <w:lastRenderedPageBreak/>
        <mc:AlternateContent>
          <mc:Choice Requires="wps">
            <w:drawing>
              <wp:anchor distT="0" distB="0" distL="114300" distR="114300" simplePos="0" relativeHeight="251695616" behindDoc="0" locked="0" layoutInCell="1" allowOverlap="1" wp14:anchorId="60245094" wp14:editId="46B0994A">
                <wp:simplePos x="0" y="0"/>
                <wp:positionH relativeFrom="margin">
                  <wp:posOffset>-367157</wp:posOffset>
                </wp:positionH>
                <wp:positionV relativeFrom="paragraph">
                  <wp:posOffset>292735</wp:posOffset>
                </wp:positionV>
                <wp:extent cx="4713605" cy="2119884"/>
                <wp:effectExtent l="38100" t="38100" r="29845" b="299720"/>
                <wp:wrapNone/>
                <wp:docPr id="13" name="Speech Bubble: Oval 13"/>
                <wp:cNvGraphicFramePr/>
                <a:graphic xmlns:a="http://schemas.openxmlformats.org/drawingml/2006/main">
                  <a:graphicData uri="http://schemas.microsoft.com/office/word/2010/wordprocessingShape">
                    <wps:wsp>
                      <wps:cNvSpPr/>
                      <wps:spPr>
                        <a:xfrm>
                          <a:off x="0" y="0"/>
                          <a:ext cx="4713605" cy="2119884"/>
                        </a:xfrm>
                        <a:prstGeom prst="wedgeEllipseCallout">
                          <a:avLst/>
                        </a:prstGeom>
                        <a:noFill/>
                        <a:ln w="28575" cap="flat" cmpd="sng" algn="ctr">
                          <a:solidFill>
                            <a:srgbClr val="7030A0"/>
                          </a:solidFill>
                          <a:prstDash val="solid"/>
                          <a:miter lim="800000"/>
                        </a:ln>
                        <a:effectLst/>
                      </wps:spPr>
                      <wps:txbx>
                        <w:txbxContent>
                          <w:p w14:paraId="189D511D" w14:textId="77777777" w:rsidR="00BF1DA5" w:rsidRDefault="00BF1DA5" w:rsidP="00BF1D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45094" id="Speech Bubble: Oval 13" o:spid="_x0000_s1033" type="#_x0000_t63" style="position:absolute;left:0;text-align:left;margin-left:-28.9pt;margin-top:23.05pt;width:371.15pt;height:16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" adj="6300,24300" filled="f" strokecolor="#7030a0" strokeweight="2.25pt">
                <v:textbox>
                  <w:txbxContent>
                    <w:p w14:paraId="189D511D" w14:textId="77777777" w:rsidR="00BF1DA5" w:rsidRDefault="00BF1DA5" w:rsidP="00BF1DA5">
                      <w:pPr>
                        <w:jc w:val="center"/>
                      </w:pPr>
                    </w:p>
                  </w:txbxContent>
                </v:textbox>
                <w10:wrap anchorx="margin"/>
              </v:shape>
            </w:pict>
          </mc:Fallback>
        </mc:AlternateContent>
      </w:r>
      <w:r w:rsidRPr="00BF1DA5">
        <w:rPr>
          <w:rFonts w:eastAsia="Times New Roman" w:cstheme="minorHAnsi"/>
          <w:noProof/>
          <w:color w:val="000000"/>
          <w:sz w:val="24"/>
          <w:szCs w:val="24"/>
          <w:lang w:eastAsia="en-GB"/>
        </w:rPr>
        <mc:AlternateContent>
          <mc:Choice Requires="wps">
            <w:drawing>
              <wp:anchor distT="45720" distB="45720" distL="114300" distR="114300" simplePos="0" relativeHeight="251691520" behindDoc="0" locked="0" layoutInCell="1" allowOverlap="1" wp14:anchorId="6970672D" wp14:editId="6BA54C93">
                <wp:simplePos x="0" y="0"/>
                <wp:positionH relativeFrom="column">
                  <wp:posOffset>225679</wp:posOffset>
                </wp:positionH>
                <wp:positionV relativeFrom="paragraph">
                  <wp:posOffset>554736</wp:posOffset>
                </wp:positionV>
                <wp:extent cx="3919220" cy="1645920"/>
                <wp:effectExtent l="0" t="0" r="508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1645920"/>
                        </a:xfrm>
                        <a:prstGeom prst="rect">
                          <a:avLst/>
                        </a:prstGeom>
                        <a:solidFill>
                          <a:srgbClr val="FFFFFF"/>
                        </a:solidFill>
                        <a:ln w="9525">
                          <a:noFill/>
                          <a:miter lim="800000"/>
                          <a:headEnd/>
                          <a:tailEnd/>
                        </a:ln>
                      </wps:spPr>
                      <wps:txbx>
                        <w:txbxContent>
                          <w:p w14:paraId="4D8387E9" w14:textId="77777777" w:rsidR="00BF1DA5" w:rsidRPr="00811C26" w:rsidRDefault="00BF1DA5" w:rsidP="00BF1DA5">
                            <w:pPr>
                              <w:shd w:val="clear" w:color="auto" w:fill="FFFFFF"/>
                              <w:spacing w:before="100" w:beforeAutospacing="1" w:after="100" w:afterAutospacing="1" w:line="240" w:lineRule="auto"/>
                              <w:textAlignment w:val="baseline"/>
                              <w:rPr>
                                <w:rFonts w:eastAsia="Times New Roman" w:cstheme="minorHAnsi"/>
                                <w:b/>
                                <w:bCs/>
                                <w:color w:val="000000"/>
                                <w:sz w:val="24"/>
                                <w:szCs w:val="24"/>
                                <w:lang w:eastAsia="en-GB"/>
                              </w:rPr>
                            </w:pPr>
                            <w:r w:rsidRPr="00811C26">
                              <w:rPr>
                                <w:rFonts w:eastAsia="Times New Roman" w:cstheme="minorHAnsi"/>
                                <w:color w:val="000000"/>
                                <w:sz w:val="24"/>
                                <w:szCs w:val="24"/>
                                <w:lang w:eastAsia="en-GB"/>
                              </w:rPr>
                              <w:t xml:space="preserve">The vaccines do not contain live coronavirus, and </w:t>
                            </w:r>
                            <w:r w:rsidRPr="00D4568B">
                              <w:rPr>
                                <w:rFonts w:eastAsia="Times New Roman" w:cstheme="minorHAnsi"/>
                                <w:b/>
                                <w:bCs/>
                                <w:color w:val="000000"/>
                                <w:sz w:val="24"/>
                                <w:szCs w:val="24"/>
                                <w:lang w:eastAsia="en-GB"/>
                              </w:rPr>
                              <w:t>you cannot get COVID-19 from having a vaccine</w:t>
                            </w:r>
                            <w:r w:rsidRPr="00811C26">
                              <w:rPr>
                                <w:rFonts w:eastAsia="Times New Roman" w:cstheme="minorHAnsi"/>
                                <w:color w:val="000000"/>
                                <w:sz w:val="24"/>
                                <w:szCs w:val="24"/>
                                <w:lang w:eastAsia="en-GB"/>
                              </w:rPr>
                              <w:t xml:space="preserve">. After </w:t>
                            </w:r>
                            <w:r>
                              <w:rPr>
                                <w:rFonts w:eastAsia="Times New Roman" w:cstheme="minorHAnsi"/>
                                <w:color w:val="000000"/>
                                <w:sz w:val="24"/>
                                <w:szCs w:val="24"/>
                                <w:lang w:eastAsia="en-GB"/>
                              </w:rPr>
                              <w:t>vaccination</w:t>
                            </w:r>
                            <w:r w:rsidRPr="00811C26">
                              <w:rPr>
                                <w:rFonts w:eastAsia="Times New Roman" w:cstheme="minorHAnsi"/>
                                <w:color w:val="000000"/>
                                <w:sz w:val="24"/>
                                <w:szCs w:val="24"/>
                                <w:lang w:eastAsia="en-GB"/>
                              </w:rPr>
                              <w:t xml:space="preserve">, you might experience a sore arm, a mild fever or body aches, but this doesn’t mean you have COVID-19. These symptoms, if they happen at all, are temporary, usually lasting only a day or two. They signal </w:t>
                            </w:r>
                            <w:r>
                              <w:rPr>
                                <w:rFonts w:eastAsia="Times New Roman" w:cstheme="minorHAnsi"/>
                                <w:color w:val="000000"/>
                                <w:sz w:val="24"/>
                                <w:szCs w:val="24"/>
                                <w:lang w:eastAsia="en-GB"/>
                              </w:rPr>
                              <w:t xml:space="preserve">a </w:t>
                            </w:r>
                            <w:r w:rsidRPr="00811C26">
                              <w:rPr>
                                <w:rFonts w:eastAsia="Times New Roman" w:cstheme="minorHAnsi"/>
                                <w:color w:val="000000"/>
                                <w:sz w:val="24"/>
                                <w:szCs w:val="24"/>
                                <w:lang w:eastAsia="en-GB"/>
                              </w:rPr>
                              <w:t xml:space="preserve">natural response as your body’s immune system learns </w:t>
                            </w:r>
                            <w:r>
                              <w:rPr>
                                <w:rFonts w:eastAsia="Times New Roman" w:cstheme="minorHAnsi"/>
                                <w:color w:val="000000"/>
                                <w:sz w:val="24"/>
                                <w:szCs w:val="24"/>
                                <w:lang w:eastAsia="en-GB"/>
                              </w:rPr>
                              <w:t xml:space="preserve">how </w:t>
                            </w:r>
                            <w:r w:rsidRPr="00811C26">
                              <w:rPr>
                                <w:rFonts w:eastAsia="Times New Roman" w:cstheme="minorHAnsi"/>
                                <w:color w:val="000000"/>
                                <w:sz w:val="24"/>
                                <w:szCs w:val="24"/>
                                <w:lang w:eastAsia="en-GB"/>
                              </w:rPr>
                              <w:t>to recogni</w:t>
                            </w:r>
                            <w:r>
                              <w:rPr>
                                <w:rFonts w:eastAsia="Times New Roman" w:cstheme="minorHAnsi"/>
                                <w:color w:val="000000"/>
                                <w:sz w:val="24"/>
                                <w:szCs w:val="24"/>
                                <w:lang w:eastAsia="en-GB"/>
                              </w:rPr>
                              <w:t>s</w:t>
                            </w:r>
                            <w:r w:rsidRPr="00811C26">
                              <w:rPr>
                                <w:rFonts w:eastAsia="Times New Roman" w:cstheme="minorHAnsi"/>
                                <w:color w:val="000000"/>
                                <w:sz w:val="24"/>
                                <w:szCs w:val="24"/>
                                <w:lang w:eastAsia="en-GB"/>
                              </w:rPr>
                              <w:t>e and fight coronavirus</w:t>
                            </w:r>
                            <w:r>
                              <w:rPr>
                                <w:rFonts w:eastAsia="Times New Roman" w:cstheme="minorHAnsi"/>
                                <w:color w:val="000000"/>
                                <w:sz w:val="24"/>
                                <w:szCs w:val="24"/>
                                <w:lang w:eastAsia="en-GB"/>
                              </w:rPr>
                              <w:t xml:space="preserve"> for the</w:t>
                            </w:r>
                            <w:r w:rsidRPr="00BF1DA5">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future</w:t>
                            </w:r>
                            <w:r w:rsidRPr="00811C26">
                              <w:rPr>
                                <w:rFonts w:eastAsia="Times New Roman" w:cstheme="minorHAnsi"/>
                                <w:color w:val="000000"/>
                                <w:sz w:val="24"/>
                                <w:szCs w:val="24"/>
                                <w:lang w:eastAsia="en-GB"/>
                              </w:rPr>
                              <w:t>.</w:t>
                            </w:r>
                          </w:p>
                          <w:p w14:paraId="3E01712D" w14:textId="18780E6E" w:rsidR="00BF1DA5" w:rsidRDefault="00BF1D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0672D" id="_x0000_s1034" type="#_x0000_t202" style="position:absolute;left:0;text-align:left;margin-left:17.75pt;margin-top:43.7pt;width:308.6pt;height:129.6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" stroked="f">
                <v:textbox>
                  <w:txbxContent>
                    <w:p w14:paraId="4D8387E9" w14:textId="77777777" w:rsidR="00BF1DA5" w:rsidRPr="00811C26" w:rsidRDefault="00BF1DA5" w:rsidP="00BF1DA5">
                      <w:pPr>
                        <w:shd w:val="clear" w:color="auto" w:fill="FFFFFF"/>
                        <w:spacing w:before="100" w:beforeAutospacing="1" w:after="100" w:afterAutospacing="1" w:line="240" w:lineRule="auto"/>
                        <w:textAlignment w:val="baseline"/>
                        <w:rPr>
                          <w:rFonts w:eastAsia="Times New Roman" w:cstheme="minorHAnsi"/>
                          <w:b/>
                          <w:bCs/>
                          <w:color w:val="000000"/>
                          <w:sz w:val="24"/>
                          <w:szCs w:val="24"/>
                          <w:lang w:eastAsia="en-GB"/>
                        </w:rPr>
                      </w:pPr>
                      <w:r w:rsidRPr="00811C26">
                        <w:rPr>
                          <w:rFonts w:eastAsia="Times New Roman" w:cstheme="minorHAnsi"/>
                          <w:color w:val="000000"/>
                          <w:sz w:val="24"/>
                          <w:szCs w:val="24"/>
                          <w:lang w:eastAsia="en-GB"/>
                        </w:rPr>
                        <w:t xml:space="preserve">The vaccines do not contain live coronavirus, and </w:t>
                      </w:r>
                      <w:r w:rsidRPr="00D4568B">
                        <w:rPr>
                          <w:rFonts w:eastAsia="Times New Roman" w:cstheme="minorHAnsi"/>
                          <w:b/>
                          <w:bCs/>
                          <w:color w:val="000000"/>
                          <w:sz w:val="24"/>
                          <w:szCs w:val="24"/>
                          <w:lang w:eastAsia="en-GB"/>
                        </w:rPr>
                        <w:t>you cannot get COVID-19 from having a vaccine</w:t>
                      </w:r>
                      <w:r w:rsidRPr="00811C26">
                        <w:rPr>
                          <w:rFonts w:eastAsia="Times New Roman" w:cstheme="minorHAnsi"/>
                          <w:color w:val="000000"/>
                          <w:sz w:val="24"/>
                          <w:szCs w:val="24"/>
                          <w:lang w:eastAsia="en-GB"/>
                        </w:rPr>
                        <w:t xml:space="preserve">. After </w:t>
                      </w:r>
                      <w:r>
                        <w:rPr>
                          <w:rFonts w:eastAsia="Times New Roman" w:cstheme="minorHAnsi"/>
                          <w:color w:val="000000"/>
                          <w:sz w:val="24"/>
                          <w:szCs w:val="24"/>
                          <w:lang w:eastAsia="en-GB"/>
                        </w:rPr>
                        <w:t>vaccination</w:t>
                      </w:r>
                      <w:r w:rsidRPr="00811C26">
                        <w:rPr>
                          <w:rFonts w:eastAsia="Times New Roman" w:cstheme="minorHAnsi"/>
                          <w:color w:val="000000"/>
                          <w:sz w:val="24"/>
                          <w:szCs w:val="24"/>
                          <w:lang w:eastAsia="en-GB"/>
                        </w:rPr>
                        <w:t xml:space="preserve">, you might experience a sore arm, a mild fever or body aches, but this doesn’t mean you have COVID-19. These symptoms, if they happen at all, are temporary, usually lasting only a day or two. They signal </w:t>
                      </w:r>
                      <w:r>
                        <w:rPr>
                          <w:rFonts w:eastAsia="Times New Roman" w:cstheme="minorHAnsi"/>
                          <w:color w:val="000000"/>
                          <w:sz w:val="24"/>
                          <w:szCs w:val="24"/>
                          <w:lang w:eastAsia="en-GB"/>
                        </w:rPr>
                        <w:t xml:space="preserve">a </w:t>
                      </w:r>
                      <w:r w:rsidRPr="00811C26">
                        <w:rPr>
                          <w:rFonts w:eastAsia="Times New Roman" w:cstheme="minorHAnsi"/>
                          <w:color w:val="000000"/>
                          <w:sz w:val="24"/>
                          <w:szCs w:val="24"/>
                          <w:lang w:eastAsia="en-GB"/>
                        </w:rPr>
                        <w:t xml:space="preserve">natural response as your body’s immune system learns </w:t>
                      </w:r>
                      <w:r>
                        <w:rPr>
                          <w:rFonts w:eastAsia="Times New Roman" w:cstheme="minorHAnsi"/>
                          <w:color w:val="000000"/>
                          <w:sz w:val="24"/>
                          <w:szCs w:val="24"/>
                          <w:lang w:eastAsia="en-GB"/>
                        </w:rPr>
                        <w:t xml:space="preserve">how </w:t>
                      </w:r>
                      <w:r w:rsidRPr="00811C26">
                        <w:rPr>
                          <w:rFonts w:eastAsia="Times New Roman" w:cstheme="minorHAnsi"/>
                          <w:color w:val="000000"/>
                          <w:sz w:val="24"/>
                          <w:szCs w:val="24"/>
                          <w:lang w:eastAsia="en-GB"/>
                        </w:rPr>
                        <w:t>to recogni</w:t>
                      </w:r>
                      <w:r>
                        <w:rPr>
                          <w:rFonts w:eastAsia="Times New Roman" w:cstheme="minorHAnsi"/>
                          <w:color w:val="000000"/>
                          <w:sz w:val="24"/>
                          <w:szCs w:val="24"/>
                          <w:lang w:eastAsia="en-GB"/>
                        </w:rPr>
                        <w:t>s</w:t>
                      </w:r>
                      <w:r w:rsidRPr="00811C26">
                        <w:rPr>
                          <w:rFonts w:eastAsia="Times New Roman" w:cstheme="minorHAnsi"/>
                          <w:color w:val="000000"/>
                          <w:sz w:val="24"/>
                          <w:szCs w:val="24"/>
                          <w:lang w:eastAsia="en-GB"/>
                        </w:rPr>
                        <w:t>e and fight coronavirus</w:t>
                      </w:r>
                      <w:r>
                        <w:rPr>
                          <w:rFonts w:eastAsia="Times New Roman" w:cstheme="minorHAnsi"/>
                          <w:color w:val="000000"/>
                          <w:sz w:val="24"/>
                          <w:szCs w:val="24"/>
                          <w:lang w:eastAsia="en-GB"/>
                        </w:rPr>
                        <w:t xml:space="preserve"> for the</w:t>
                      </w:r>
                      <w:r w:rsidRPr="00BF1DA5">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future</w:t>
                      </w:r>
                      <w:r w:rsidRPr="00811C26">
                        <w:rPr>
                          <w:rFonts w:eastAsia="Times New Roman" w:cstheme="minorHAnsi"/>
                          <w:color w:val="000000"/>
                          <w:sz w:val="24"/>
                          <w:szCs w:val="24"/>
                          <w:lang w:eastAsia="en-GB"/>
                        </w:rPr>
                        <w:t>.</w:t>
                      </w:r>
                    </w:p>
                    <w:p w14:paraId="3E01712D" w14:textId="18780E6E" w:rsidR="00BF1DA5" w:rsidRDefault="00BF1DA5"/>
                  </w:txbxContent>
                </v:textbox>
                <w10:wrap type="square"/>
              </v:shape>
            </w:pict>
          </mc:Fallback>
        </mc:AlternateContent>
      </w:r>
      <w:r w:rsidR="00BF1DA5" w:rsidRPr="00D4568B">
        <w:rPr>
          <w:noProof/>
        </w:rPr>
        <w:drawing>
          <wp:anchor distT="0" distB="0" distL="114300" distR="114300" simplePos="0" relativeHeight="251689472" behindDoc="1" locked="0" layoutInCell="1" allowOverlap="1" wp14:anchorId="6EDA7225" wp14:editId="39B8312D">
            <wp:simplePos x="0" y="0"/>
            <wp:positionH relativeFrom="page">
              <wp:posOffset>5061331</wp:posOffset>
            </wp:positionH>
            <wp:positionV relativeFrom="paragraph">
              <wp:posOffset>329184</wp:posOffset>
            </wp:positionV>
            <wp:extent cx="2383155" cy="1590675"/>
            <wp:effectExtent l="0" t="0" r="0" b="9525"/>
            <wp:wrapTight wrapText="bothSides">
              <wp:wrapPolygon edited="0">
                <wp:start x="14504" y="0"/>
                <wp:lineTo x="5007" y="1552"/>
                <wp:lineTo x="2935" y="2328"/>
                <wp:lineTo x="2935" y="5432"/>
                <wp:lineTo x="3799" y="8278"/>
                <wp:lineTo x="6216" y="12417"/>
                <wp:lineTo x="4489" y="14486"/>
                <wp:lineTo x="3453" y="16038"/>
                <wp:lineTo x="4144" y="20695"/>
                <wp:lineTo x="4144" y="21471"/>
                <wp:lineTo x="14331" y="21471"/>
                <wp:lineTo x="14504" y="21471"/>
                <wp:lineTo x="11914" y="16556"/>
                <wp:lineTo x="17612" y="13969"/>
                <wp:lineTo x="18302" y="13193"/>
                <wp:lineTo x="17612" y="12417"/>
                <wp:lineTo x="18129" y="9830"/>
                <wp:lineTo x="18647" y="2587"/>
                <wp:lineTo x="17266" y="517"/>
                <wp:lineTo x="15540" y="0"/>
                <wp:lineTo x="14504" y="0"/>
              </wp:wrapPolygon>
            </wp:wrapTight>
            <wp:docPr id="21" name="Picture 21" descr="illustration of person coughing without covering their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ration of person coughing without covering their mou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15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DA5" w:rsidRPr="000D7466">
        <w:rPr>
          <w:rFonts w:eastAsia="Times New Roman" w:cstheme="minorHAnsi"/>
          <w:color w:val="7030A0"/>
          <w:sz w:val="24"/>
          <w:szCs w:val="24"/>
          <w:lang w:eastAsia="en-GB"/>
        </w:rPr>
        <w:t>Will the vaccine side effects make me sick?</w:t>
      </w:r>
    </w:p>
    <w:p w14:paraId="012FE762" w14:textId="3903EE68" w:rsidR="00BF1DA5" w:rsidRDefault="00BF1DA5"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28D3B2D7" w14:textId="1ED431B3" w:rsidR="00BF1DA5" w:rsidRDefault="0060393D"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60393D">
        <w:rPr>
          <w:rFonts w:eastAsia="Times New Roman" w:cstheme="minorHAnsi"/>
          <w:noProof/>
          <w:color w:val="000000"/>
          <w:sz w:val="24"/>
          <w:szCs w:val="24"/>
          <w:lang w:eastAsia="en-GB"/>
        </w:rPr>
        <mc:AlternateContent>
          <mc:Choice Requires="wps">
            <w:drawing>
              <wp:anchor distT="45720" distB="45720" distL="114300" distR="114300" simplePos="0" relativeHeight="251693568" behindDoc="0" locked="0" layoutInCell="1" allowOverlap="1" wp14:anchorId="2AB0B7EB" wp14:editId="170B71DF">
                <wp:simplePos x="0" y="0"/>
                <wp:positionH relativeFrom="column">
                  <wp:posOffset>1416050</wp:posOffset>
                </wp:positionH>
                <wp:positionV relativeFrom="paragraph">
                  <wp:posOffset>775970</wp:posOffset>
                </wp:positionV>
                <wp:extent cx="4857115" cy="914400"/>
                <wp:effectExtent l="0" t="0" r="63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115" cy="914400"/>
                        </a:xfrm>
                        <a:prstGeom prst="rect">
                          <a:avLst/>
                        </a:prstGeom>
                        <a:solidFill>
                          <a:srgbClr val="FFFFFF"/>
                        </a:solidFill>
                        <a:ln w="9525">
                          <a:noFill/>
                          <a:miter lim="800000"/>
                          <a:headEnd/>
                          <a:tailEnd/>
                        </a:ln>
                      </wps:spPr>
                      <wps:txbx>
                        <w:txbxContent>
                          <w:p w14:paraId="54AD303C" w14:textId="77777777" w:rsidR="0060393D" w:rsidRDefault="0060393D" w:rsidP="0060393D">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13204817" w14:textId="6E10B292" w:rsidR="0060393D" w:rsidRPr="00035BFA" w:rsidRDefault="0060393D" w:rsidP="0060393D">
                            <w:pPr>
                              <w:pStyle w:val="ListParagraph"/>
                              <w:numPr>
                                <w:ilvl w:val="0"/>
                                <w:numId w:val="4"/>
                              </w:numPr>
                              <w:shd w:val="clear" w:color="auto" w:fill="FFFFFF"/>
                              <w:spacing w:before="100" w:beforeAutospacing="1" w:after="100" w:afterAutospacing="1" w:line="240" w:lineRule="auto"/>
                              <w:ind w:left="426"/>
                              <w:textAlignment w:val="baseline"/>
                              <w:rPr>
                                <w:rFonts w:eastAsia="Times New Roman" w:cstheme="minorHAnsi"/>
                                <w:color w:val="7030A0"/>
                                <w:sz w:val="24"/>
                                <w:szCs w:val="24"/>
                                <w:lang w:eastAsia="en-GB"/>
                              </w:rPr>
                            </w:pPr>
                            <w:r w:rsidRPr="00035BFA">
                              <w:rPr>
                                <w:rFonts w:eastAsia="Times New Roman" w:cstheme="minorHAnsi"/>
                                <w:color w:val="7030A0"/>
                                <w:sz w:val="24"/>
                                <w:szCs w:val="24"/>
                                <w:lang w:eastAsia="en-GB"/>
                              </w:rPr>
                              <w:t xml:space="preserve">I’ve already had Covid, </w:t>
                            </w:r>
                            <w:r w:rsidR="008E3936">
                              <w:rPr>
                                <w:rFonts w:eastAsia="Times New Roman" w:cstheme="minorHAnsi"/>
                                <w:color w:val="7030A0"/>
                                <w:sz w:val="24"/>
                                <w:szCs w:val="24"/>
                                <w:lang w:eastAsia="en-GB"/>
                              </w:rPr>
                              <w:t>is it true I am</w:t>
                            </w:r>
                            <w:r w:rsidR="008E3936">
                              <w:rPr>
                                <w:rFonts w:eastAsia="Times New Roman" w:cstheme="minorHAnsi"/>
                                <w:color w:val="7030A0"/>
                                <w:sz w:val="24"/>
                                <w:szCs w:val="24"/>
                                <w:lang w:eastAsia="en-GB"/>
                              </w:rPr>
                              <w:t xml:space="preserve"> already</w:t>
                            </w:r>
                            <w:r w:rsidRPr="00035BFA">
                              <w:rPr>
                                <w:rFonts w:eastAsia="Times New Roman" w:cstheme="minorHAnsi"/>
                                <w:color w:val="7030A0"/>
                                <w:sz w:val="24"/>
                                <w:szCs w:val="24"/>
                                <w:lang w:eastAsia="en-GB"/>
                              </w:rPr>
                              <w:t xml:space="preserve"> protected and don’t need the vaccine</w:t>
                            </w:r>
                            <w:r w:rsidR="008E3936">
                              <w:rPr>
                                <w:rFonts w:eastAsia="Times New Roman" w:cstheme="minorHAnsi"/>
                                <w:color w:val="7030A0"/>
                                <w:sz w:val="24"/>
                                <w:szCs w:val="24"/>
                                <w:lang w:eastAsia="en-GB"/>
                              </w:rPr>
                              <w:t>?</w:t>
                            </w:r>
                          </w:p>
                          <w:p w14:paraId="309FBD0C" w14:textId="3A6C8553" w:rsidR="0060393D" w:rsidRDefault="00603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0B7EB" id="_x0000_s1035" type="#_x0000_t202" style="position:absolute;margin-left:111.5pt;margin-top:61.1pt;width:382.45pt;height:1in;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" stroked="f">
                <v:textbox>
                  <w:txbxContent>
                    <w:p w14:paraId="54AD303C" w14:textId="77777777" w:rsidR="0060393D" w:rsidRDefault="0060393D" w:rsidP="0060393D">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13204817" w14:textId="6E10B292" w:rsidR="0060393D" w:rsidRPr="00035BFA" w:rsidRDefault="0060393D" w:rsidP="0060393D">
                      <w:pPr>
                        <w:pStyle w:val="ListParagraph"/>
                        <w:numPr>
                          <w:ilvl w:val="0"/>
                          <w:numId w:val="4"/>
                        </w:numPr>
                        <w:shd w:val="clear" w:color="auto" w:fill="FFFFFF"/>
                        <w:spacing w:before="100" w:beforeAutospacing="1" w:after="100" w:afterAutospacing="1" w:line="240" w:lineRule="auto"/>
                        <w:ind w:left="426"/>
                        <w:textAlignment w:val="baseline"/>
                        <w:rPr>
                          <w:rFonts w:eastAsia="Times New Roman" w:cstheme="minorHAnsi"/>
                          <w:color w:val="7030A0"/>
                          <w:sz w:val="24"/>
                          <w:szCs w:val="24"/>
                          <w:lang w:eastAsia="en-GB"/>
                        </w:rPr>
                      </w:pPr>
                      <w:r w:rsidRPr="00035BFA">
                        <w:rPr>
                          <w:rFonts w:eastAsia="Times New Roman" w:cstheme="minorHAnsi"/>
                          <w:color w:val="7030A0"/>
                          <w:sz w:val="24"/>
                          <w:szCs w:val="24"/>
                          <w:lang w:eastAsia="en-GB"/>
                        </w:rPr>
                        <w:t xml:space="preserve">I’ve already had Covid, </w:t>
                      </w:r>
                      <w:r w:rsidR="008E3936">
                        <w:rPr>
                          <w:rFonts w:eastAsia="Times New Roman" w:cstheme="minorHAnsi"/>
                          <w:color w:val="7030A0"/>
                          <w:sz w:val="24"/>
                          <w:szCs w:val="24"/>
                          <w:lang w:eastAsia="en-GB"/>
                        </w:rPr>
                        <w:t>is it true I am</w:t>
                      </w:r>
                      <w:r w:rsidR="008E3936">
                        <w:rPr>
                          <w:rFonts w:eastAsia="Times New Roman" w:cstheme="minorHAnsi"/>
                          <w:color w:val="7030A0"/>
                          <w:sz w:val="24"/>
                          <w:szCs w:val="24"/>
                          <w:lang w:eastAsia="en-GB"/>
                        </w:rPr>
                        <w:t xml:space="preserve"> already</w:t>
                      </w:r>
                      <w:r w:rsidRPr="00035BFA">
                        <w:rPr>
                          <w:rFonts w:eastAsia="Times New Roman" w:cstheme="minorHAnsi"/>
                          <w:color w:val="7030A0"/>
                          <w:sz w:val="24"/>
                          <w:szCs w:val="24"/>
                          <w:lang w:eastAsia="en-GB"/>
                        </w:rPr>
                        <w:t xml:space="preserve"> protected and don’t need the vaccine</w:t>
                      </w:r>
                      <w:r w:rsidR="008E3936">
                        <w:rPr>
                          <w:rFonts w:eastAsia="Times New Roman" w:cstheme="minorHAnsi"/>
                          <w:color w:val="7030A0"/>
                          <w:sz w:val="24"/>
                          <w:szCs w:val="24"/>
                          <w:lang w:eastAsia="en-GB"/>
                        </w:rPr>
                        <w:t>?</w:t>
                      </w:r>
                    </w:p>
                    <w:p w14:paraId="309FBD0C" w14:textId="3A6C8553" w:rsidR="0060393D" w:rsidRDefault="0060393D"/>
                  </w:txbxContent>
                </v:textbox>
                <w10:wrap type="square"/>
              </v:shape>
            </w:pict>
          </mc:Fallback>
        </mc:AlternateContent>
      </w:r>
    </w:p>
    <w:p w14:paraId="3FEF8951" w14:textId="6425F27A" w:rsidR="00BF1DA5" w:rsidRDefault="00BF1DA5"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6BD39228" w14:textId="7A003457" w:rsidR="00BF1DA5" w:rsidRDefault="0060393D"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Pr>
          <w:rFonts w:eastAsia="Times New Roman" w:cstheme="minorHAnsi"/>
          <w:noProof/>
          <w:color w:val="000000"/>
          <w:sz w:val="24"/>
          <w:szCs w:val="24"/>
          <w:lang w:eastAsia="en-GB"/>
        </w:rPr>
        <w:drawing>
          <wp:anchor distT="0" distB="0" distL="114300" distR="114300" simplePos="0" relativeHeight="251698688" behindDoc="1" locked="0" layoutInCell="1" allowOverlap="1" wp14:anchorId="0ECF28FB" wp14:editId="2E133CB2">
            <wp:simplePos x="0" y="0"/>
            <wp:positionH relativeFrom="margin">
              <wp:posOffset>847090</wp:posOffset>
            </wp:positionH>
            <wp:positionV relativeFrom="paragraph">
              <wp:posOffset>124460</wp:posOffset>
            </wp:positionV>
            <wp:extent cx="5559425" cy="2664460"/>
            <wp:effectExtent l="0" t="0" r="3175" b="2540"/>
            <wp:wrapTight wrapText="bothSides">
              <wp:wrapPolygon edited="0">
                <wp:start x="12570" y="21600"/>
                <wp:lineTo x="14050" y="21291"/>
                <wp:lineTo x="18269" y="19438"/>
                <wp:lineTo x="20342" y="16658"/>
                <wp:lineTo x="21378" y="14187"/>
                <wp:lineTo x="21600" y="11871"/>
                <wp:lineTo x="21600" y="11253"/>
                <wp:lineTo x="21156" y="9091"/>
                <wp:lineTo x="19824" y="6620"/>
                <wp:lineTo x="19750" y="6311"/>
                <wp:lineTo x="17233" y="4149"/>
                <wp:lineTo x="16937" y="3686"/>
                <wp:lineTo x="9758" y="1678"/>
                <wp:lineTo x="8351" y="1678"/>
                <wp:lineTo x="6649" y="288"/>
                <wp:lineTo x="6575" y="134"/>
                <wp:lineTo x="6131" y="134"/>
                <wp:lineTo x="6057" y="288"/>
                <wp:lineTo x="5761" y="1678"/>
                <wp:lineTo x="4355" y="4149"/>
                <wp:lineTo x="1764" y="6466"/>
                <wp:lineTo x="432" y="8937"/>
                <wp:lineTo x="432" y="9091"/>
                <wp:lineTo x="62" y="10790"/>
                <wp:lineTo x="62" y="12952"/>
                <wp:lineTo x="136" y="14033"/>
                <wp:lineTo x="728" y="15577"/>
                <wp:lineTo x="1098" y="16504"/>
                <wp:lineTo x="3170" y="19438"/>
                <wp:lineTo x="7463" y="21291"/>
                <wp:lineTo x="9017" y="21600"/>
                <wp:lineTo x="12570" y="2160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5559425" cy="2664460"/>
                    </a:xfrm>
                    <a:prstGeom prst="rect">
                      <a:avLst/>
                    </a:prstGeom>
                    <a:noFill/>
                  </pic:spPr>
                </pic:pic>
              </a:graphicData>
            </a:graphic>
            <wp14:sizeRelH relativeFrom="margin">
              <wp14:pctWidth>0</wp14:pctWidth>
            </wp14:sizeRelH>
            <wp14:sizeRelV relativeFrom="margin">
              <wp14:pctHeight>0</wp14:pctHeight>
            </wp14:sizeRelV>
          </wp:anchor>
        </w:drawing>
      </w:r>
    </w:p>
    <w:p w14:paraId="09CDE6F3" w14:textId="396B5082" w:rsidR="00BF1DA5" w:rsidRDefault="0060393D"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60393D">
        <w:rPr>
          <w:rFonts w:eastAsia="Times New Roman" w:cstheme="minorHAnsi"/>
          <w:noProof/>
          <w:color w:val="000000"/>
          <w:sz w:val="24"/>
          <w:szCs w:val="24"/>
          <w:lang w:eastAsia="en-GB"/>
        </w:rPr>
        <mc:AlternateContent>
          <mc:Choice Requires="wps">
            <w:drawing>
              <wp:anchor distT="45720" distB="45720" distL="114300" distR="114300" simplePos="0" relativeHeight="251614712" behindDoc="0" locked="0" layoutInCell="1" allowOverlap="1" wp14:anchorId="121191C6" wp14:editId="0D381CAD">
                <wp:simplePos x="0" y="0"/>
                <wp:positionH relativeFrom="column">
                  <wp:posOffset>1762760</wp:posOffset>
                </wp:positionH>
                <wp:positionV relativeFrom="paragraph">
                  <wp:posOffset>132080</wp:posOffset>
                </wp:positionV>
                <wp:extent cx="3975100" cy="1761490"/>
                <wp:effectExtent l="0" t="0" r="635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761490"/>
                        </a:xfrm>
                        <a:prstGeom prst="rect">
                          <a:avLst/>
                        </a:prstGeom>
                        <a:solidFill>
                          <a:srgbClr val="FFFFFF"/>
                        </a:solidFill>
                        <a:ln w="9525">
                          <a:noFill/>
                          <a:miter lim="800000"/>
                          <a:headEnd/>
                          <a:tailEnd/>
                        </a:ln>
                      </wps:spPr>
                      <wps:txbx>
                        <w:txbxContent>
                          <w:p w14:paraId="06F6BB37" w14:textId="6FDF8C27" w:rsidR="0060393D" w:rsidRPr="0037053D" w:rsidRDefault="008E3936" w:rsidP="008E3936">
                            <w:pPr>
                              <w:shd w:val="clear" w:color="auto" w:fill="FFFFFF"/>
                              <w:spacing w:before="100" w:beforeAutospacing="1" w:after="100" w:afterAutospacing="1" w:line="240" w:lineRule="auto"/>
                              <w:jc w:val="center"/>
                              <w:textAlignment w:val="baseline"/>
                              <w:rPr>
                                <w:rFonts w:eastAsia="Times New Roman" w:cstheme="minorHAnsi"/>
                                <w:color w:val="000000"/>
                                <w:sz w:val="24"/>
                                <w:szCs w:val="24"/>
                                <w:lang w:eastAsia="en-GB"/>
                              </w:rPr>
                            </w:pPr>
                            <w:r>
                              <w:rPr>
                                <w:rFonts w:eastAsia="Times New Roman" w:cstheme="minorHAnsi"/>
                                <w:b/>
                                <w:bCs/>
                                <w:color w:val="000000"/>
                                <w:sz w:val="24"/>
                                <w:szCs w:val="24"/>
                                <w:lang w:eastAsia="en-GB"/>
                              </w:rPr>
                              <w:t xml:space="preserve">FALSE: </w:t>
                            </w:r>
                            <w:r w:rsidR="0060393D" w:rsidRPr="00412B44">
                              <w:rPr>
                                <w:rFonts w:eastAsia="Times New Roman" w:cstheme="minorHAnsi"/>
                                <w:b/>
                                <w:bCs/>
                                <w:color w:val="000000"/>
                                <w:sz w:val="24"/>
                                <w:szCs w:val="24"/>
                                <w:lang w:eastAsia="en-GB"/>
                              </w:rPr>
                              <w:t>Even if you have already had COVID-19, you can still get a vaccine.</w:t>
                            </w:r>
                            <w:r w:rsidR="0060393D" w:rsidRPr="000B41BB">
                              <w:rPr>
                                <w:rFonts w:eastAsia="Times New Roman" w:cstheme="minorHAnsi"/>
                                <w:color w:val="000000"/>
                                <w:sz w:val="24"/>
                                <w:szCs w:val="24"/>
                                <w:lang w:eastAsia="en-GB"/>
                              </w:rPr>
                              <w:t xml:space="preserve"> Current guidelines suggest that anyone previously infected with COVID-19 should be vaccinated</w:t>
                            </w:r>
                            <w:r w:rsidR="0060393D" w:rsidRPr="00A32A54">
                              <w:rPr>
                                <w:rFonts w:eastAsia="Times New Roman" w:cstheme="minorHAnsi"/>
                                <w:color w:val="000000"/>
                                <w:sz w:val="24"/>
                                <w:szCs w:val="24"/>
                                <w:lang w:eastAsia="en-GB"/>
                              </w:rPr>
                              <w:t xml:space="preserve">, as we don’t know how long </w:t>
                            </w:r>
                            <w:r w:rsidR="0060393D" w:rsidRPr="0053498B">
                              <w:rPr>
                                <w:rFonts w:eastAsia="Times New Roman" w:cstheme="minorHAnsi"/>
                                <w:color w:val="000000"/>
                                <w:sz w:val="24"/>
                                <w:szCs w:val="24"/>
                                <w:lang w:eastAsia="en-GB"/>
                              </w:rPr>
                              <w:t>natural immunity will last</w:t>
                            </w:r>
                            <w:r w:rsidR="0060393D">
                              <w:rPr>
                                <w:rFonts w:eastAsia="Times New Roman" w:cstheme="minorHAnsi"/>
                                <w:color w:val="000000"/>
                                <w:sz w:val="24"/>
                                <w:szCs w:val="24"/>
                                <w:lang w:eastAsia="en-GB"/>
                              </w:rPr>
                              <w:t xml:space="preserve"> for</w:t>
                            </w:r>
                            <w:r w:rsidR="0060393D" w:rsidRPr="000B41BB">
                              <w:rPr>
                                <w:rFonts w:eastAsia="Times New Roman" w:cstheme="minorHAnsi"/>
                                <w:color w:val="000000"/>
                                <w:sz w:val="24"/>
                                <w:szCs w:val="24"/>
                                <w:lang w:eastAsia="en-GB"/>
                              </w:rPr>
                              <w:t>. Some people who have been vaccinated after having COVID-19 have observed a strong immune reaction after the first of the two shots with the Pfizer and Moderna vaccines</w:t>
                            </w:r>
                            <w:r w:rsidR="0060393D" w:rsidRPr="0037053D">
                              <w:rPr>
                                <w:rFonts w:eastAsia="Times New Roman" w:cstheme="minorHAnsi"/>
                                <w:color w:val="000000"/>
                                <w:sz w:val="24"/>
                                <w:szCs w:val="24"/>
                                <w:lang w:eastAsia="en-GB"/>
                              </w:rPr>
                              <w:t xml:space="preserve">, with evidence also showing that </w:t>
                            </w:r>
                            <w:r w:rsidR="0060393D" w:rsidRPr="00412B44">
                              <w:rPr>
                                <w:rFonts w:eastAsia="Times New Roman" w:cstheme="minorHAnsi"/>
                                <w:b/>
                                <w:bCs/>
                                <w:color w:val="000000"/>
                                <w:sz w:val="24"/>
                                <w:szCs w:val="24"/>
                                <w:lang w:eastAsia="en-GB"/>
                              </w:rPr>
                              <w:t>the Covid-19 vaccine can improve symptoms of Long Covid.</w:t>
                            </w:r>
                          </w:p>
                          <w:p w14:paraId="185ECD24" w14:textId="34A6BF7E" w:rsidR="0060393D" w:rsidRDefault="00603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191C6" id="_x0000_s1036" type="#_x0000_t202" style="position:absolute;margin-left:138.8pt;margin-top:10.4pt;width:313pt;height:138.7pt;z-index:251614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" stroked="f">
                <v:textbox>
                  <w:txbxContent>
                    <w:p w14:paraId="06F6BB37" w14:textId="6FDF8C27" w:rsidR="0060393D" w:rsidRPr="0037053D" w:rsidRDefault="008E3936" w:rsidP="008E3936">
                      <w:pPr>
                        <w:shd w:val="clear" w:color="auto" w:fill="FFFFFF"/>
                        <w:spacing w:before="100" w:beforeAutospacing="1" w:after="100" w:afterAutospacing="1" w:line="240" w:lineRule="auto"/>
                        <w:jc w:val="center"/>
                        <w:textAlignment w:val="baseline"/>
                        <w:rPr>
                          <w:rFonts w:eastAsia="Times New Roman" w:cstheme="minorHAnsi"/>
                          <w:color w:val="000000"/>
                          <w:sz w:val="24"/>
                          <w:szCs w:val="24"/>
                          <w:lang w:eastAsia="en-GB"/>
                        </w:rPr>
                      </w:pPr>
                      <w:r>
                        <w:rPr>
                          <w:rFonts w:eastAsia="Times New Roman" w:cstheme="minorHAnsi"/>
                          <w:b/>
                          <w:bCs/>
                          <w:color w:val="000000"/>
                          <w:sz w:val="24"/>
                          <w:szCs w:val="24"/>
                          <w:lang w:eastAsia="en-GB"/>
                        </w:rPr>
                        <w:t xml:space="preserve">FALSE: </w:t>
                      </w:r>
                      <w:r w:rsidR="0060393D" w:rsidRPr="00412B44">
                        <w:rPr>
                          <w:rFonts w:eastAsia="Times New Roman" w:cstheme="minorHAnsi"/>
                          <w:b/>
                          <w:bCs/>
                          <w:color w:val="000000"/>
                          <w:sz w:val="24"/>
                          <w:szCs w:val="24"/>
                          <w:lang w:eastAsia="en-GB"/>
                        </w:rPr>
                        <w:t>Even if you have already had COVID-19, you can still get a vaccine.</w:t>
                      </w:r>
                      <w:r w:rsidR="0060393D" w:rsidRPr="000B41BB">
                        <w:rPr>
                          <w:rFonts w:eastAsia="Times New Roman" w:cstheme="minorHAnsi"/>
                          <w:color w:val="000000"/>
                          <w:sz w:val="24"/>
                          <w:szCs w:val="24"/>
                          <w:lang w:eastAsia="en-GB"/>
                        </w:rPr>
                        <w:t xml:space="preserve"> Current guidelines suggest that anyone previously infected with COVID-19 should be vaccinated</w:t>
                      </w:r>
                      <w:r w:rsidR="0060393D" w:rsidRPr="00A32A54">
                        <w:rPr>
                          <w:rFonts w:eastAsia="Times New Roman" w:cstheme="minorHAnsi"/>
                          <w:color w:val="000000"/>
                          <w:sz w:val="24"/>
                          <w:szCs w:val="24"/>
                          <w:lang w:eastAsia="en-GB"/>
                        </w:rPr>
                        <w:t xml:space="preserve">, as we don’t know how long </w:t>
                      </w:r>
                      <w:r w:rsidR="0060393D" w:rsidRPr="0053498B">
                        <w:rPr>
                          <w:rFonts w:eastAsia="Times New Roman" w:cstheme="minorHAnsi"/>
                          <w:color w:val="000000"/>
                          <w:sz w:val="24"/>
                          <w:szCs w:val="24"/>
                          <w:lang w:eastAsia="en-GB"/>
                        </w:rPr>
                        <w:t>natural immunity will last</w:t>
                      </w:r>
                      <w:r w:rsidR="0060393D">
                        <w:rPr>
                          <w:rFonts w:eastAsia="Times New Roman" w:cstheme="minorHAnsi"/>
                          <w:color w:val="000000"/>
                          <w:sz w:val="24"/>
                          <w:szCs w:val="24"/>
                          <w:lang w:eastAsia="en-GB"/>
                        </w:rPr>
                        <w:t xml:space="preserve"> for</w:t>
                      </w:r>
                      <w:r w:rsidR="0060393D" w:rsidRPr="000B41BB">
                        <w:rPr>
                          <w:rFonts w:eastAsia="Times New Roman" w:cstheme="minorHAnsi"/>
                          <w:color w:val="000000"/>
                          <w:sz w:val="24"/>
                          <w:szCs w:val="24"/>
                          <w:lang w:eastAsia="en-GB"/>
                        </w:rPr>
                        <w:t>. Some people who have been vaccinated after having COVID-19 have observed a strong immune reaction after the first of the two shots with the Pfizer and Moderna vaccines</w:t>
                      </w:r>
                      <w:r w:rsidR="0060393D" w:rsidRPr="0037053D">
                        <w:rPr>
                          <w:rFonts w:eastAsia="Times New Roman" w:cstheme="minorHAnsi"/>
                          <w:color w:val="000000"/>
                          <w:sz w:val="24"/>
                          <w:szCs w:val="24"/>
                          <w:lang w:eastAsia="en-GB"/>
                        </w:rPr>
                        <w:t xml:space="preserve">, with evidence also showing that </w:t>
                      </w:r>
                      <w:r w:rsidR="0060393D" w:rsidRPr="00412B44">
                        <w:rPr>
                          <w:rFonts w:eastAsia="Times New Roman" w:cstheme="minorHAnsi"/>
                          <w:b/>
                          <w:bCs/>
                          <w:color w:val="000000"/>
                          <w:sz w:val="24"/>
                          <w:szCs w:val="24"/>
                          <w:lang w:eastAsia="en-GB"/>
                        </w:rPr>
                        <w:t>the Covid-19 vaccine can improve symptoms of Long Covid.</w:t>
                      </w:r>
                    </w:p>
                    <w:p w14:paraId="185ECD24" w14:textId="34A6BF7E" w:rsidR="0060393D" w:rsidRDefault="0060393D"/>
                  </w:txbxContent>
                </v:textbox>
                <w10:wrap type="square"/>
              </v:shape>
            </w:pict>
          </mc:Fallback>
        </mc:AlternateContent>
      </w:r>
    </w:p>
    <w:p w14:paraId="17F76392" w14:textId="1760DCB8" w:rsidR="00BF1DA5" w:rsidRDefault="00BF1DA5"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6B3875E8" w14:textId="23F2E557" w:rsidR="00BF1DA5" w:rsidRDefault="00BF1DA5"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39BCA996" w14:textId="2D387661" w:rsidR="00BF1DA5" w:rsidRDefault="00BF1DA5"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6AB43EE5" w14:textId="1434CB2B" w:rsidR="00BF1DA5" w:rsidRDefault="00BF1DA5" w:rsidP="00ED0873">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2F51335E" w14:textId="6BCFE25F" w:rsidR="0060393D" w:rsidRDefault="0060393D" w:rsidP="00035BFA">
      <w:pPr>
        <w:pStyle w:val="ListParagraph"/>
        <w:shd w:val="clear" w:color="auto" w:fill="FFFFFF"/>
        <w:spacing w:before="100" w:beforeAutospacing="1" w:after="100" w:afterAutospacing="1" w:line="240" w:lineRule="auto"/>
        <w:ind w:left="426"/>
        <w:textAlignment w:val="baseline"/>
        <w:rPr>
          <w:rFonts w:eastAsia="Times New Roman" w:cstheme="minorHAnsi"/>
          <w:color w:val="000000"/>
          <w:sz w:val="24"/>
          <w:szCs w:val="24"/>
          <w:lang w:eastAsia="en-GB"/>
        </w:rPr>
      </w:pPr>
    </w:p>
    <w:p w14:paraId="49164DCB" w14:textId="77777777" w:rsidR="00E213C9" w:rsidRDefault="00E213C9" w:rsidP="00E213C9">
      <w:pPr>
        <w:pStyle w:val="ListParagraph"/>
        <w:shd w:val="clear" w:color="auto" w:fill="FFFFFF"/>
        <w:spacing w:before="100" w:beforeAutospacing="1" w:after="100" w:afterAutospacing="1" w:line="240" w:lineRule="auto"/>
        <w:ind w:left="0"/>
        <w:textAlignment w:val="baseline"/>
        <w:rPr>
          <w:rFonts w:eastAsia="Times New Roman" w:cstheme="minorHAnsi"/>
          <w:color w:val="7030A0"/>
          <w:sz w:val="24"/>
          <w:szCs w:val="24"/>
          <w:lang w:eastAsia="en-GB"/>
        </w:rPr>
      </w:pPr>
    </w:p>
    <w:p w14:paraId="10EDA3DC" w14:textId="77777777" w:rsidR="008E3936" w:rsidRDefault="008E3936" w:rsidP="008E3936">
      <w:pPr>
        <w:pStyle w:val="ListParagraph"/>
        <w:shd w:val="clear" w:color="auto" w:fill="FFFFFF"/>
        <w:spacing w:before="100" w:beforeAutospacing="1" w:after="100" w:afterAutospacing="1" w:line="240" w:lineRule="auto"/>
        <w:ind w:left="0"/>
        <w:textAlignment w:val="baseline"/>
        <w:rPr>
          <w:rFonts w:eastAsia="Times New Roman" w:cstheme="minorHAnsi"/>
          <w:color w:val="7030A0"/>
          <w:sz w:val="24"/>
          <w:szCs w:val="24"/>
          <w:lang w:eastAsia="en-GB"/>
        </w:rPr>
      </w:pPr>
    </w:p>
    <w:p w14:paraId="7A4D0C5D" w14:textId="1A643262" w:rsidR="0060393D" w:rsidRPr="00035BFA" w:rsidRDefault="0060393D" w:rsidP="00E213C9">
      <w:pPr>
        <w:pStyle w:val="ListParagraph"/>
        <w:numPr>
          <w:ilvl w:val="0"/>
          <w:numId w:val="4"/>
        </w:numPr>
        <w:shd w:val="clear" w:color="auto" w:fill="FFFFFF"/>
        <w:spacing w:before="100" w:beforeAutospacing="1" w:after="100" w:afterAutospacing="1" w:line="240" w:lineRule="auto"/>
        <w:ind w:left="0"/>
        <w:textAlignment w:val="baseline"/>
        <w:rPr>
          <w:rFonts w:eastAsia="Times New Roman" w:cstheme="minorHAnsi"/>
          <w:color w:val="7030A0"/>
          <w:sz w:val="24"/>
          <w:szCs w:val="24"/>
          <w:lang w:eastAsia="en-GB"/>
        </w:rPr>
      </w:pPr>
      <w:r w:rsidRPr="00035BFA">
        <w:rPr>
          <w:rFonts w:eastAsia="Times New Roman" w:cstheme="minorHAnsi"/>
          <w:color w:val="7030A0"/>
          <w:sz w:val="24"/>
          <w:szCs w:val="24"/>
          <w:lang w:eastAsia="en-GB"/>
        </w:rPr>
        <w:t>Which vaccine will</w:t>
      </w:r>
      <w:r w:rsidR="00412B44">
        <w:rPr>
          <w:rFonts w:eastAsia="Times New Roman" w:cstheme="minorHAnsi"/>
          <w:color w:val="7030A0"/>
          <w:sz w:val="24"/>
          <w:szCs w:val="24"/>
          <w:lang w:eastAsia="en-GB"/>
        </w:rPr>
        <w:t xml:space="preserve"> </w:t>
      </w:r>
      <w:r w:rsidRPr="00035BFA">
        <w:rPr>
          <w:rFonts w:eastAsia="Times New Roman" w:cstheme="minorHAnsi"/>
          <w:color w:val="7030A0"/>
          <w:sz w:val="24"/>
          <w:szCs w:val="24"/>
          <w:lang w:eastAsia="en-GB"/>
        </w:rPr>
        <w:t>I</w:t>
      </w:r>
      <w:r w:rsidR="008E3936">
        <w:rPr>
          <w:rFonts w:eastAsia="Times New Roman" w:cstheme="minorHAnsi"/>
          <w:color w:val="7030A0"/>
          <w:sz w:val="24"/>
          <w:szCs w:val="24"/>
          <w:lang w:eastAsia="en-GB"/>
        </w:rPr>
        <w:t xml:space="preserve"> </w:t>
      </w:r>
      <w:r w:rsidRPr="00035BFA">
        <w:rPr>
          <w:rFonts w:eastAsia="Times New Roman" w:cstheme="minorHAnsi"/>
          <w:color w:val="7030A0"/>
          <w:sz w:val="24"/>
          <w:szCs w:val="24"/>
          <w:lang w:eastAsia="en-GB"/>
        </w:rPr>
        <w:t xml:space="preserve">receive? </w:t>
      </w:r>
    </w:p>
    <w:p w14:paraId="110C8F8E" w14:textId="48EF1ACF" w:rsidR="00072649" w:rsidRDefault="00E213C9" w:rsidP="00072649">
      <w:pPr>
        <w:pStyle w:val="ListParagraph"/>
        <w:shd w:val="clear" w:color="auto" w:fill="FFFFFF"/>
        <w:spacing w:before="100" w:beforeAutospacing="1" w:after="100" w:afterAutospacing="1" w:line="240" w:lineRule="auto"/>
        <w:textAlignment w:val="baseline"/>
        <w:rPr>
          <w:rFonts w:eastAsia="Times New Roman" w:cstheme="minorHAnsi"/>
          <w:b/>
          <w:bCs/>
          <w:color w:val="000000"/>
          <w:sz w:val="24"/>
          <w:szCs w:val="24"/>
          <w:lang w:eastAsia="en-GB"/>
        </w:rPr>
      </w:pPr>
      <w:r>
        <w:rPr>
          <w:rFonts w:eastAsia="Times New Roman" w:cstheme="minorHAnsi"/>
          <w:noProof/>
          <w:color w:val="000000"/>
          <w:sz w:val="24"/>
          <w:szCs w:val="24"/>
          <w:lang w:eastAsia="en-GB"/>
        </w:rPr>
        <w:drawing>
          <wp:anchor distT="0" distB="0" distL="114300" distR="114300" simplePos="0" relativeHeight="251635200" behindDoc="1" locked="0" layoutInCell="1" allowOverlap="1" wp14:anchorId="51CCF8E0" wp14:editId="6C5948CB">
            <wp:simplePos x="0" y="0"/>
            <wp:positionH relativeFrom="margin">
              <wp:align>center</wp:align>
            </wp:positionH>
            <wp:positionV relativeFrom="paragraph">
              <wp:posOffset>97155</wp:posOffset>
            </wp:positionV>
            <wp:extent cx="6813550" cy="3041650"/>
            <wp:effectExtent l="0" t="0" r="6350" b="6350"/>
            <wp:wrapTight wrapText="bothSides">
              <wp:wrapPolygon edited="0">
                <wp:start x="12179" y="21600"/>
                <wp:lineTo x="13749" y="21329"/>
                <wp:lineTo x="17795" y="19841"/>
                <wp:lineTo x="17795" y="19300"/>
                <wp:lineTo x="18762" y="18489"/>
                <wp:lineTo x="19909" y="17271"/>
                <wp:lineTo x="21056" y="15106"/>
                <wp:lineTo x="21600" y="12807"/>
                <wp:lineTo x="21479" y="10642"/>
                <wp:lineTo x="20875" y="8478"/>
                <wp:lineTo x="20815" y="8342"/>
                <wp:lineTo x="19547" y="6313"/>
                <wp:lineTo x="19486" y="6043"/>
                <wp:lineTo x="17191" y="4149"/>
                <wp:lineTo x="16950" y="4149"/>
                <wp:lineTo x="16950" y="3608"/>
                <wp:lineTo x="10548" y="1984"/>
                <wp:lineTo x="8737" y="1849"/>
                <wp:lineTo x="6502" y="90"/>
                <wp:lineTo x="6140" y="90"/>
                <wp:lineTo x="6079" y="225"/>
                <wp:lineTo x="5717" y="1984"/>
                <wp:lineTo x="4570" y="4149"/>
                <wp:lineTo x="4328" y="4149"/>
                <wp:lineTo x="2033" y="6178"/>
                <wp:lineTo x="644" y="8478"/>
                <wp:lineTo x="40" y="10642"/>
                <wp:lineTo x="40" y="12807"/>
                <wp:lineTo x="101" y="13483"/>
                <wp:lineTo x="403" y="14971"/>
                <wp:lineTo x="1550" y="17271"/>
                <wp:lineTo x="2939" y="18624"/>
                <wp:lineTo x="3724" y="19300"/>
                <wp:lineTo x="3664" y="19841"/>
                <wp:lineTo x="7770" y="21329"/>
                <wp:lineTo x="9341" y="21600"/>
                <wp:lineTo x="12179" y="2160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6813550" cy="3041650"/>
                    </a:xfrm>
                    <a:prstGeom prst="rect">
                      <a:avLst/>
                    </a:prstGeom>
                    <a:noFill/>
                  </pic:spPr>
                </pic:pic>
              </a:graphicData>
            </a:graphic>
            <wp14:sizeRelH relativeFrom="margin">
              <wp14:pctWidth>0</wp14:pctWidth>
            </wp14:sizeRelH>
            <wp14:sizeRelV relativeFrom="margin">
              <wp14:pctHeight>0</wp14:pctHeight>
            </wp14:sizeRelV>
          </wp:anchor>
        </w:drawing>
      </w:r>
    </w:p>
    <w:p w14:paraId="34B0CEA5" w14:textId="6DD610CF" w:rsidR="00072649" w:rsidRPr="00072649" w:rsidRDefault="00E213C9" w:rsidP="00072649">
      <w:pPr>
        <w:pStyle w:val="ListParagraph"/>
        <w:shd w:val="clear" w:color="auto" w:fill="FFFFFF"/>
        <w:spacing w:before="100" w:beforeAutospacing="1" w:after="100" w:afterAutospacing="1" w:line="240" w:lineRule="auto"/>
        <w:textAlignment w:val="baseline"/>
        <w:rPr>
          <w:rFonts w:eastAsia="Times New Roman" w:cstheme="minorHAnsi"/>
          <w:b/>
          <w:bCs/>
          <w:color w:val="000000"/>
          <w:sz w:val="24"/>
          <w:szCs w:val="24"/>
          <w:lang w:eastAsia="en-GB"/>
        </w:rPr>
      </w:pPr>
      <w:r w:rsidRPr="0060393D">
        <w:rPr>
          <w:rFonts w:eastAsia="Times New Roman" w:cstheme="minorHAnsi"/>
          <w:noProof/>
          <w:color w:val="333333"/>
          <w:sz w:val="24"/>
          <w:szCs w:val="24"/>
          <w:lang w:eastAsia="en-GB"/>
        </w:rPr>
        <mc:AlternateContent>
          <mc:Choice Requires="wps">
            <w:drawing>
              <wp:anchor distT="45720" distB="45720" distL="114300" distR="114300" simplePos="0" relativeHeight="251622912" behindDoc="0" locked="0" layoutInCell="1" allowOverlap="1" wp14:anchorId="42FCD108" wp14:editId="1F88D632">
                <wp:simplePos x="0" y="0"/>
                <wp:positionH relativeFrom="margin">
                  <wp:posOffset>-36195</wp:posOffset>
                </wp:positionH>
                <wp:positionV relativeFrom="paragraph">
                  <wp:posOffset>525145</wp:posOffset>
                </wp:positionV>
                <wp:extent cx="6064250" cy="19431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1943100"/>
                        </a:xfrm>
                        <a:prstGeom prst="rect">
                          <a:avLst/>
                        </a:prstGeom>
                        <a:solidFill>
                          <a:srgbClr val="FFFFFF"/>
                        </a:solidFill>
                        <a:ln w="9525">
                          <a:noFill/>
                          <a:miter lim="800000"/>
                          <a:headEnd/>
                          <a:tailEnd/>
                        </a:ln>
                      </wps:spPr>
                      <wps:txbx>
                        <w:txbxContent>
                          <w:p w14:paraId="3210CED7" w14:textId="7FCA448D" w:rsidR="0060393D" w:rsidRDefault="0060393D" w:rsidP="00412B44">
                            <w:pPr>
                              <w:jc w:val="center"/>
                              <w:rPr>
                                <w:color w:val="000000" w:themeColor="text1"/>
                                <w:sz w:val="24"/>
                                <w:szCs w:val="24"/>
                              </w:rPr>
                            </w:pPr>
                            <w:r w:rsidRPr="00142418">
                              <w:rPr>
                                <w:color w:val="000000" w:themeColor="text1"/>
                                <w:sz w:val="24"/>
                                <w:szCs w:val="24"/>
                              </w:rPr>
                              <w:t>The MHRA is carrying out a detailed review of reports of an extremely rare blood clotting problem affecting a small number of people who have had the Oxford/AstraZeneca vaccine.</w:t>
                            </w:r>
                            <w:r>
                              <w:rPr>
                                <w:color w:val="000000" w:themeColor="text1"/>
                                <w:sz w:val="24"/>
                                <w:szCs w:val="24"/>
                              </w:rPr>
                              <w:t xml:space="preserve"> </w:t>
                            </w:r>
                            <w:r w:rsidRPr="00A77D5A">
                              <w:rPr>
                                <w:b/>
                                <w:bCs/>
                                <w:color w:val="000000" w:themeColor="text1"/>
                                <w:sz w:val="24"/>
                                <w:szCs w:val="24"/>
                              </w:rPr>
                              <w:t>For people aged 40 or over and those with other health conditions, the benefits of being vaccinated with the Oxford/AstraZeneca vaccine outweigh any risk of clotting problems.</w:t>
                            </w:r>
                          </w:p>
                          <w:p w14:paraId="49DBEB17" w14:textId="77777777" w:rsidR="0060393D" w:rsidRPr="00FE175A" w:rsidRDefault="0060393D" w:rsidP="00412B44">
                            <w:pPr>
                              <w:jc w:val="center"/>
                              <w:rPr>
                                <w:b/>
                                <w:bCs/>
                                <w:color w:val="000000" w:themeColor="text1"/>
                                <w:sz w:val="24"/>
                                <w:szCs w:val="24"/>
                              </w:rPr>
                            </w:pPr>
                            <w:r w:rsidRPr="00FE175A">
                              <w:rPr>
                                <w:b/>
                                <w:bCs/>
                                <w:color w:val="000000" w:themeColor="text1"/>
                                <w:sz w:val="24"/>
                                <w:szCs w:val="24"/>
                              </w:rPr>
                              <w:t>For people under 40 without other health conditions</w:t>
                            </w:r>
                            <w:r w:rsidRPr="002A6348">
                              <w:rPr>
                                <w:color w:val="000000" w:themeColor="text1"/>
                                <w:sz w:val="24"/>
                                <w:szCs w:val="24"/>
                              </w:rPr>
                              <w:t>, it's currently advised that it's preferable to have another COVID-19 vaccine instead of the Oxford/AstraZeneca vaccine</w:t>
                            </w:r>
                            <w:r>
                              <w:rPr>
                                <w:color w:val="000000" w:themeColor="text1"/>
                                <w:sz w:val="24"/>
                                <w:szCs w:val="24"/>
                              </w:rPr>
                              <w:t xml:space="preserve"> - in prisons it has been confirmed that </w:t>
                            </w:r>
                            <w:r w:rsidRPr="00FE175A">
                              <w:rPr>
                                <w:b/>
                                <w:bCs/>
                                <w:color w:val="000000" w:themeColor="text1"/>
                                <w:sz w:val="24"/>
                                <w:szCs w:val="24"/>
                              </w:rPr>
                              <w:t>they will be given the Moderna vaccine.</w:t>
                            </w:r>
                          </w:p>
                          <w:p w14:paraId="6D5E47F0" w14:textId="4EAED515" w:rsidR="0060393D" w:rsidRDefault="00603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CD108" id="_x0000_s1037" type="#_x0000_t202" style="position:absolute;left:0;text-align:left;margin-left:-2.85pt;margin-top:41.35pt;width:477.5pt;height:153pt;z-index:25162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" stroked="f">
                <v:textbox>
                  <w:txbxContent>
                    <w:p w14:paraId="3210CED7" w14:textId="7FCA448D" w:rsidR="0060393D" w:rsidRDefault="0060393D" w:rsidP="00412B44">
                      <w:pPr>
                        <w:jc w:val="center"/>
                        <w:rPr>
                          <w:color w:val="000000" w:themeColor="text1"/>
                          <w:sz w:val="24"/>
                          <w:szCs w:val="24"/>
                        </w:rPr>
                      </w:pPr>
                      <w:r w:rsidRPr="00142418">
                        <w:rPr>
                          <w:color w:val="000000" w:themeColor="text1"/>
                          <w:sz w:val="24"/>
                          <w:szCs w:val="24"/>
                        </w:rPr>
                        <w:t>The MHRA is carrying out a detailed review of reports of an extremely rare blood clotting problem affecting a small number of people who have had the Oxford/AstraZeneca vaccine.</w:t>
                      </w:r>
                      <w:r>
                        <w:rPr>
                          <w:color w:val="000000" w:themeColor="text1"/>
                          <w:sz w:val="24"/>
                          <w:szCs w:val="24"/>
                        </w:rPr>
                        <w:t xml:space="preserve"> </w:t>
                      </w:r>
                      <w:r w:rsidRPr="00A77D5A">
                        <w:rPr>
                          <w:b/>
                          <w:bCs/>
                          <w:color w:val="000000" w:themeColor="text1"/>
                          <w:sz w:val="24"/>
                          <w:szCs w:val="24"/>
                        </w:rPr>
                        <w:t>For people aged 40 or over and those with other health conditions, the benefits of being vaccinated with the Oxford/AstraZeneca vaccine outweigh any risk of clotting problems.</w:t>
                      </w:r>
                    </w:p>
                    <w:p w14:paraId="49DBEB17" w14:textId="77777777" w:rsidR="0060393D" w:rsidRPr="00FE175A" w:rsidRDefault="0060393D" w:rsidP="00412B44">
                      <w:pPr>
                        <w:jc w:val="center"/>
                        <w:rPr>
                          <w:b/>
                          <w:bCs/>
                          <w:color w:val="000000" w:themeColor="text1"/>
                          <w:sz w:val="24"/>
                          <w:szCs w:val="24"/>
                        </w:rPr>
                      </w:pPr>
                      <w:r w:rsidRPr="00FE175A">
                        <w:rPr>
                          <w:b/>
                          <w:bCs/>
                          <w:color w:val="000000" w:themeColor="text1"/>
                          <w:sz w:val="24"/>
                          <w:szCs w:val="24"/>
                        </w:rPr>
                        <w:t>For people under 40 without other health conditions</w:t>
                      </w:r>
                      <w:r w:rsidRPr="002A6348">
                        <w:rPr>
                          <w:color w:val="000000" w:themeColor="text1"/>
                          <w:sz w:val="24"/>
                          <w:szCs w:val="24"/>
                        </w:rPr>
                        <w:t>, it's currently advised that it's preferable to have another COVID-19 vaccine instead of the Oxford/AstraZeneca vaccine</w:t>
                      </w:r>
                      <w:r>
                        <w:rPr>
                          <w:color w:val="000000" w:themeColor="text1"/>
                          <w:sz w:val="24"/>
                          <w:szCs w:val="24"/>
                        </w:rPr>
                        <w:t xml:space="preserve"> - in prisons it has been confirmed that </w:t>
                      </w:r>
                      <w:r w:rsidRPr="00FE175A">
                        <w:rPr>
                          <w:b/>
                          <w:bCs/>
                          <w:color w:val="000000" w:themeColor="text1"/>
                          <w:sz w:val="24"/>
                          <w:szCs w:val="24"/>
                        </w:rPr>
                        <w:t>they will be given the Moderna vaccine.</w:t>
                      </w:r>
                    </w:p>
                    <w:p w14:paraId="6D5E47F0" w14:textId="4EAED515" w:rsidR="0060393D" w:rsidRDefault="0060393D"/>
                  </w:txbxContent>
                </v:textbox>
                <w10:wrap type="square" anchorx="margin"/>
              </v:shape>
            </w:pict>
          </mc:Fallback>
        </mc:AlternateContent>
      </w:r>
    </w:p>
    <w:p w14:paraId="19EED8CF" w14:textId="142E0054" w:rsidR="0060393D" w:rsidRDefault="0060393D" w:rsidP="00C30A2F">
      <w:pPr>
        <w:rPr>
          <w:b/>
          <w:bCs/>
          <w:color w:val="7030A0"/>
          <w:sz w:val="56"/>
          <w:szCs w:val="56"/>
        </w:rPr>
      </w:pPr>
    </w:p>
    <w:p w14:paraId="74C8F011" w14:textId="5CCCBA85" w:rsidR="00C30A2F" w:rsidRPr="00035BFA" w:rsidRDefault="00C30A2F" w:rsidP="00C30A2F">
      <w:pPr>
        <w:rPr>
          <w:b/>
          <w:bCs/>
          <w:color w:val="000000" w:themeColor="text1"/>
          <w:sz w:val="24"/>
          <w:szCs w:val="24"/>
        </w:rPr>
      </w:pPr>
      <w:r w:rsidRPr="00035BFA">
        <w:rPr>
          <w:b/>
          <w:bCs/>
          <w:color w:val="7030A0"/>
          <w:sz w:val="56"/>
          <w:szCs w:val="56"/>
        </w:rPr>
        <w:lastRenderedPageBreak/>
        <w:t xml:space="preserve">Long Covid </w:t>
      </w:r>
    </w:p>
    <w:p w14:paraId="5409242B" w14:textId="25CAF8F1" w:rsidR="00375334" w:rsidRDefault="002D74E2" w:rsidP="005D720A">
      <w:pPr>
        <w:rPr>
          <w:rFonts w:eastAsia="Times New Roman" w:cstheme="minorHAnsi"/>
          <w:color w:val="212B32"/>
          <w:sz w:val="24"/>
          <w:szCs w:val="24"/>
          <w:lang w:eastAsia="en-GB"/>
        </w:rPr>
      </w:pPr>
      <w:r>
        <w:rPr>
          <w:rFonts w:eastAsia="Times New Roman" w:cstheme="minorHAnsi"/>
          <w:noProof/>
          <w:color w:val="212B32"/>
          <w:sz w:val="24"/>
          <w:szCs w:val="24"/>
          <w:lang w:eastAsia="en-GB"/>
        </w:rPr>
        <w:drawing>
          <wp:anchor distT="0" distB="0" distL="114300" distR="114300" simplePos="0" relativeHeight="251697664" behindDoc="1" locked="0" layoutInCell="1" allowOverlap="1" wp14:anchorId="20989A2F" wp14:editId="3E0B62B2">
            <wp:simplePos x="0" y="0"/>
            <wp:positionH relativeFrom="page">
              <wp:align>center</wp:align>
            </wp:positionH>
            <wp:positionV relativeFrom="paragraph">
              <wp:posOffset>807720</wp:posOffset>
            </wp:positionV>
            <wp:extent cx="5759450" cy="3641725"/>
            <wp:effectExtent l="0" t="0" r="0" b="0"/>
            <wp:wrapTight wrapText="bothSides">
              <wp:wrapPolygon edited="0">
                <wp:start x="0" y="0"/>
                <wp:lineTo x="0" y="21468"/>
                <wp:lineTo x="21505" y="21468"/>
                <wp:lineTo x="21505"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3098" b="7587"/>
                    <a:stretch/>
                  </pic:blipFill>
                  <pic:spPr bwMode="auto">
                    <a:xfrm>
                      <a:off x="0" y="0"/>
                      <a:ext cx="5759450" cy="364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4B85" w:rsidRPr="00811C26">
        <w:rPr>
          <w:rFonts w:eastAsia="Times New Roman" w:cstheme="minorHAnsi"/>
          <w:color w:val="333333"/>
          <w:sz w:val="24"/>
          <w:szCs w:val="24"/>
          <w:lang w:eastAsia="en-GB"/>
        </w:rPr>
        <w:t>Long Covid is a term to describe the effects of Covid-19 that continue for weeks or months beyond the initial illness</w:t>
      </w:r>
      <w:r w:rsidR="00617016">
        <w:rPr>
          <w:rFonts w:eastAsia="Times New Roman" w:cstheme="minorHAnsi"/>
          <w:color w:val="333333"/>
          <w:sz w:val="24"/>
          <w:szCs w:val="24"/>
          <w:lang w:eastAsia="en-GB"/>
        </w:rPr>
        <w:t xml:space="preserve"> and affect 1 in 5 people who test positive for Covid-19</w:t>
      </w:r>
      <w:r w:rsidR="00330573" w:rsidRPr="00811C26">
        <w:rPr>
          <w:rFonts w:eastAsia="Times New Roman" w:cstheme="minorHAnsi"/>
          <w:color w:val="333333"/>
          <w:sz w:val="24"/>
          <w:szCs w:val="24"/>
          <w:lang w:eastAsia="en-GB"/>
        </w:rPr>
        <w:t>.</w:t>
      </w:r>
      <w:r w:rsidR="0039044E" w:rsidRPr="00811C26">
        <w:rPr>
          <w:rFonts w:eastAsia="Times New Roman" w:cstheme="minorHAnsi"/>
          <w:color w:val="333333"/>
          <w:sz w:val="24"/>
          <w:szCs w:val="24"/>
          <w:lang w:eastAsia="en-GB"/>
        </w:rPr>
        <w:t xml:space="preserve"> </w:t>
      </w:r>
      <w:r w:rsidR="006B1DA9" w:rsidRPr="00811C26">
        <w:rPr>
          <w:rFonts w:eastAsia="Times New Roman" w:cstheme="minorHAnsi"/>
          <w:color w:val="333333"/>
          <w:sz w:val="24"/>
          <w:szCs w:val="24"/>
          <w:lang w:eastAsia="en-GB"/>
        </w:rPr>
        <w:t xml:space="preserve">The NHS identifies </w:t>
      </w:r>
      <w:r w:rsidR="00FE5BE4" w:rsidRPr="00811C26">
        <w:rPr>
          <w:rFonts w:eastAsia="Times New Roman" w:cstheme="minorHAnsi"/>
          <w:color w:val="333333"/>
          <w:sz w:val="24"/>
          <w:szCs w:val="24"/>
          <w:lang w:eastAsia="en-GB"/>
        </w:rPr>
        <w:t xml:space="preserve">the following </w:t>
      </w:r>
      <w:r w:rsidR="005D720A" w:rsidRPr="00811C26">
        <w:rPr>
          <w:rFonts w:eastAsia="Times New Roman" w:cstheme="minorHAnsi"/>
          <w:color w:val="333333"/>
          <w:sz w:val="24"/>
          <w:szCs w:val="24"/>
          <w:lang w:eastAsia="en-GB"/>
        </w:rPr>
        <w:t xml:space="preserve">common </w:t>
      </w:r>
      <w:r w:rsidR="00FE5BE4" w:rsidRPr="00811C26">
        <w:rPr>
          <w:rFonts w:eastAsia="Times New Roman" w:cstheme="minorHAnsi"/>
          <w:color w:val="333333"/>
          <w:sz w:val="24"/>
          <w:szCs w:val="24"/>
          <w:lang w:eastAsia="en-GB"/>
        </w:rPr>
        <w:t>Long Covid symptoms</w:t>
      </w:r>
      <w:r w:rsidR="00375334" w:rsidRPr="00811C26">
        <w:rPr>
          <w:rFonts w:eastAsia="Times New Roman" w:cstheme="minorHAnsi"/>
          <w:color w:val="212B32"/>
          <w:sz w:val="24"/>
          <w:szCs w:val="24"/>
          <w:lang w:eastAsia="en-GB"/>
        </w:rPr>
        <w:t>:</w:t>
      </w:r>
    </w:p>
    <w:p w14:paraId="0782EE89" w14:textId="22B5D483" w:rsidR="0007669C" w:rsidRDefault="0007669C" w:rsidP="005D720A">
      <w:pPr>
        <w:rPr>
          <w:rFonts w:eastAsia="Times New Roman" w:cstheme="minorHAnsi"/>
          <w:color w:val="212B32"/>
          <w:sz w:val="24"/>
          <w:szCs w:val="24"/>
          <w:lang w:eastAsia="en-GB"/>
        </w:rPr>
      </w:pPr>
    </w:p>
    <w:p w14:paraId="765AFA07" w14:textId="25456615" w:rsidR="00481970" w:rsidRPr="00035BFA" w:rsidRDefault="00270566" w:rsidP="002603AA">
      <w:pPr>
        <w:rPr>
          <w:rFonts w:eastAsia="Times New Roman" w:cstheme="minorHAnsi"/>
          <w:sz w:val="24"/>
          <w:szCs w:val="24"/>
          <w:lang w:eastAsia="en-GB"/>
        </w:rPr>
      </w:pPr>
      <w:r w:rsidRPr="00035BFA">
        <w:rPr>
          <w:rFonts w:eastAsia="Times New Roman" w:cstheme="minorHAnsi"/>
          <w:b/>
          <w:bCs/>
          <w:sz w:val="24"/>
          <w:szCs w:val="24"/>
          <w:lang w:eastAsia="en-GB"/>
        </w:rPr>
        <w:t>R</w:t>
      </w:r>
      <w:r w:rsidR="00CA27C4" w:rsidRPr="00035BFA">
        <w:rPr>
          <w:rFonts w:eastAsia="Times New Roman" w:cstheme="minorHAnsi"/>
          <w:b/>
          <w:bCs/>
          <w:sz w:val="24"/>
          <w:szCs w:val="24"/>
          <w:lang w:eastAsia="en-GB"/>
        </w:rPr>
        <w:t xml:space="preserve">esearch from the British Medical Journal (BMJ) has </w:t>
      </w:r>
      <w:r w:rsidR="00F253E9">
        <w:rPr>
          <w:rFonts w:eastAsia="Times New Roman" w:cstheme="minorHAnsi"/>
          <w:b/>
          <w:bCs/>
          <w:sz w:val="24"/>
          <w:szCs w:val="24"/>
          <w:lang w:eastAsia="en-GB"/>
        </w:rPr>
        <w:t>found</w:t>
      </w:r>
      <w:r w:rsidR="00F253E9" w:rsidRPr="00035BFA">
        <w:rPr>
          <w:rFonts w:eastAsia="Times New Roman" w:cstheme="minorHAnsi"/>
          <w:b/>
          <w:bCs/>
          <w:sz w:val="24"/>
          <w:szCs w:val="24"/>
          <w:lang w:eastAsia="en-GB"/>
        </w:rPr>
        <w:t xml:space="preserve"> </w:t>
      </w:r>
      <w:r w:rsidR="00A95C68" w:rsidRPr="00035BFA">
        <w:rPr>
          <w:rFonts w:eastAsia="Times New Roman" w:cstheme="minorHAnsi"/>
          <w:b/>
          <w:bCs/>
          <w:sz w:val="24"/>
          <w:szCs w:val="24"/>
          <w:lang w:eastAsia="en-GB"/>
        </w:rPr>
        <w:t>a</w:t>
      </w:r>
      <w:r w:rsidR="00956993" w:rsidRPr="00035BFA">
        <w:rPr>
          <w:rFonts w:eastAsia="Times New Roman" w:cstheme="minorHAnsi"/>
          <w:b/>
          <w:bCs/>
          <w:sz w:val="24"/>
          <w:szCs w:val="24"/>
          <w:lang w:eastAsia="en-GB"/>
        </w:rPr>
        <w:t xml:space="preserve">n </w:t>
      </w:r>
      <w:r w:rsidR="00A95C68" w:rsidRPr="00035BFA">
        <w:rPr>
          <w:rFonts w:eastAsia="Times New Roman" w:cstheme="minorHAnsi"/>
          <w:b/>
          <w:bCs/>
          <w:sz w:val="24"/>
          <w:szCs w:val="24"/>
          <w:lang w:eastAsia="en-GB"/>
        </w:rPr>
        <w:t>increase in young people suffering from Long Covid</w:t>
      </w:r>
      <w:r w:rsidR="00892C1D">
        <w:rPr>
          <w:rFonts w:eastAsia="Times New Roman" w:cstheme="minorHAnsi"/>
          <w:b/>
          <w:bCs/>
          <w:sz w:val="24"/>
          <w:szCs w:val="24"/>
          <w:lang w:eastAsia="en-GB"/>
        </w:rPr>
        <w:t xml:space="preserve"> after having Covid-19</w:t>
      </w:r>
      <w:r w:rsidR="00A95C68" w:rsidRPr="00035BFA">
        <w:rPr>
          <w:rFonts w:eastAsia="Times New Roman" w:cstheme="minorHAnsi"/>
          <w:sz w:val="24"/>
          <w:szCs w:val="24"/>
          <w:lang w:eastAsia="en-GB"/>
        </w:rPr>
        <w:t xml:space="preserve">. </w:t>
      </w:r>
      <w:r w:rsidR="00481970" w:rsidRPr="00035BFA">
        <w:rPr>
          <w:rFonts w:eastAsia="Times New Roman" w:cstheme="minorHAnsi"/>
          <w:sz w:val="24"/>
          <w:szCs w:val="24"/>
          <w:lang w:eastAsia="en-GB"/>
        </w:rPr>
        <w:t xml:space="preserve">The study </w:t>
      </w:r>
      <w:r w:rsidR="00F41360" w:rsidRPr="00035BFA">
        <w:rPr>
          <w:rFonts w:eastAsia="Times New Roman" w:cstheme="minorHAnsi"/>
          <w:sz w:val="24"/>
          <w:szCs w:val="24"/>
          <w:lang w:eastAsia="en-GB"/>
        </w:rPr>
        <w:t>saw that the</w:t>
      </w:r>
      <w:r w:rsidR="00481970" w:rsidRPr="00035BFA">
        <w:rPr>
          <w:rFonts w:eastAsia="Times New Roman" w:cstheme="minorHAnsi"/>
          <w:sz w:val="24"/>
          <w:szCs w:val="24"/>
          <w:lang w:eastAsia="en-GB"/>
        </w:rPr>
        <w:t xml:space="preserve"> </w:t>
      </w:r>
      <w:proofErr w:type="gramStart"/>
      <w:r w:rsidR="00481970" w:rsidRPr="00035BFA">
        <w:rPr>
          <w:rFonts w:eastAsia="Times New Roman" w:cstheme="minorHAnsi"/>
          <w:sz w:val="24"/>
          <w:szCs w:val="24"/>
          <w:lang w:eastAsia="en-GB"/>
        </w:rPr>
        <w:t>most commonly reported</w:t>
      </w:r>
      <w:proofErr w:type="gramEnd"/>
      <w:r w:rsidR="00481970" w:rsidRPr="00035BFA">
        <w:rPr>
          <w:rFonts w:eastAsia="Times New Roman" w:cstheme="minorHAnsi"/>
          <w:sz w:val="24"/>
          <w:szCs w:val="24"/>
          <w:lang w:eastAsia="en-GB"/>
        </w:rPr>
        <w:t xml:space="preserve"> ongoing symptoms</w:t>
      </w:r>
      <w:r w:rsidR="00996BA7">
        <w:rPr>
          <w:rFonts w:eastAsia="Times New Roman" w:cstheme="minorHAnsi"/>
          <w:sz w:val="24"/>
          <w:szCs w:val="24"/>
          <w:lang w:eastAsia="en-GB"/>
        </w:rPr>
        <w:t xml:space="preserve"> - </w:t>
      </w:r>
      <w:r w:rsidR="00481970" w:rsidRPr="00035BFA">
        <w:rPr>
          <w:rFonts w:eastAsia="Times New Roman" w:cstheme="minorHAnsi"/>
          <w:sz w:val="24"/>
          <w:szCs w:val="24"/>
          <w:lang w:eastAsia="en-GB"/>
        </w:rPr>
        <w:t xml:space="preserve">regardless of </w:t>
      </w:r>
      <w:r w:rsidR="005C0759">
        <w:rPr>
          <w:rFonts w:eastAsia="Times New Roman" w:cstheme="minorHAnsi"/>
          <w:sz w:val="24"/>
          <w:szCs w:val="24"/>
          <w:lang w:eastAsia="en-GB"/>
        </w:rPr>
        <w:t>whether you ha</w:t>
      </w:r>
      <w:r w:rsidR="00510256">
        <w:rPr>
          <w:rFonts w:eastAsia="Times New Roman" w:cstheme="minorHAnsi"/>
          <w:sz w:val="24"/>
          <w:szCs w:val="24"/>
          <w:lang w:eastAsia="en-GB"/>
        </w:rPr>
        <w:t>d</w:t>
      </w:r>
      <w:r w:rsidR="005C0759">
        <w:rPr>
          <w:rFonts w:eastAsia="Times New Roman" w:cstheme="minorHAnsi"/>
          <w:sz w:val="24"/>
          <w:szCs w:val="24"/>
          <w:lang w:eastAsia="en-GB"/>
        </w:rPr>
        <w:t xml:space="preserve"> </w:t>
      </w:r>
      <w:r w:rsidR="002C4E5E">
        <w:rPr>
          <w:rFonts w:eastAsia="Times New Roman" w:cstheme="minorHAnsi"/>
          <w:sz w:val="24"/>
          <w:szCs w:val="24"/>
          <w:lang w:eastAsia="en-GB"/>
        </w:rPr>
        <w:t>been hospitalised from Covid-19 or only suffered mild symptoms</w:t>
      </w:r>
      <w:r w:rsidR="00996BA7">
        <w:rPr>
          <w:rFonts w:eastAsia="Times New Roman" w:cstheme="minorHAnsi"/>
          <w:sz w:val="24"/>
          <w:szCs w:val="24"/>
          <w:lang w:eastAsia="en-GB"/>
        </w:rPr>
        <w:t xml:space="preserve"> - </w:t>
      </w:r>
      <w:r w:rsidR="00481970" w:rsidRPr="00035BFA">
        <w:rPr>
          <w:rFonts w:eastAsia="Times New Roman" w:cstheme="minorHAnsi"/>
          <w:sz w:val="24"/>
          <w:szCs w:val="24"/>
          <w:lang w:eastAsia="en-GB"/>
        </w:rPr>
        <w:t xml:space="preserve">were </w:t>
      </w:r>
      <w:r w:rsidR="00481970" w:rsidRPr="00035BFA">
        <w:rPr>
          <w:rFonts w:eastAsia="Times New Roman" w:cstheme="minorHAnsi"/>
          <w:b/>
          <w:bCs/>
          <w:color w:val="7030A0"/>
          <w:sz w:val="24"/>
          <w:szCs w:val="24"/>
          <w:lang w:eastAsia="en-GB"/>
        </w:rPr>
        <w:t>fatigue, muscle ache, shortness of breath, and headache</w:t>
      </w:r>
      <w:r w:rsidR="00481970" w:rsidRPr="00035BFA">
        <w:rPr>
          <w:rFonts w:eastAsia="Times New Roman" w:cstheme="minorHAnsi"/>
          <w:sz w:val="24"/>
          <w:szCs w:val="24"/>
          <w:lang w:eastAsia="en-GB"/>
        </w:rPr>
        <w:t xml:space="preserve">. There </w:t>
      </w:r>
      <w:r w:rsidR="002603AA" w:rsidRPr="000B41BB">
        <w:rPr>
          <w:noProof/>
        </w:rPr>
        <w:drawing>
          <wp:anchor distT="0" distB="0" distL="114300" distR="114300" simplePos="0" relativeHeight="251646464" behindDoc="1" locked="0" layoutInCell="1" allowOverlap="1" wp14:anchorId="55E8B02A" wp14:editId="66DBCAEA">
            <wp:simplePos x="0" y="0"/>
            <wp:positionH relativeFrom="margin">
              <wp:align>right</wp:align>
            </wp:positionH>
            <wp:positionV relativeFrom="paragraph">
              <wp:posOffset>159551</wp:posOffset>
            </wp:positionV>
            <wp:extent cx="2049780" cy="2829560"/>
            <wp:effectExtent l="0" t="0" r="7620" b="8890"/>
            <wp:wrapTight wrapText="bothSides">
              <wp:wrapPolygon edited="0">
                <wp:start x="0" y="0"/>
                <wp:lineTo x="0" y="21522"/>
                <wp:lineTo x="21480" y="21522"/>
                <wp:lineTo x="214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6397" t="8622"/>
                    <a:stretch/>
                  </pic:blipFill>
                  <pic:spPr bwMode="auto">
                    <a:xfrm>
                      <a:off x="0" y="0"/>
                      <a:ext cx="2049780" cy="2829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970" w:rsidRPr="00035BFA">
        <w:rPr>
          <w:rFonts w:eastAsia="Times New Roman" w:cstheme="minorHAnsi"/>
          <w:sz w:val="24"/>
          <w:szCs w:val="24"/>
          <w:lang w:eastAsia="en-GB"/>
        </w:rPr>
        <w:t>was evidence of mild impairment in</w:t>
      </w:r>
      <w:r w:rsidR="002C2612">
        <w:rPr>
          <w:rFonts w:eastAsia="Times New Roman" w:cstheme="minorHAnsi"/>
          <w:sz w:val="24"/>
          <w:szCs w:val="24"/>
          <w:lang w:eastAsia="en-GB"/>
        </w:rPr>
        <w:t xml:space="preserve"> various organs, with </w:t>
      </w:r>
      <w:r w:rsidR="00CB6378">
        <w:rPr>
          <w:rFonts w:eastAsia="Times New Roman" w:cstheme="minorHAnsi"/>
          <w:sz w:val="24"/>
          <w:szCs w:val="24"/>
          <w:lang w:eastAsia="en-GB"/>
        </w:rPr>
        <w:t>two</w:t>
      </w:r>
      <w:r w:rsidR="002C2612">
        <w:rPr>
          <w:rFonts w:eastAsia="Times New Roman" w:cstheme="minorHAnsi"/>
          <w:sz w:val="24"/>
          <w:szCs w:val="24"/>
          <w:lang w:eastAsia="en-GB"/>
        </w:rPr>
        <w:t xml:space="preserve"> third</w:t>
      </w:r>
      <w:r w:rsidR="00CB6378">
        <w:rPr>
          <w:rFonts w:eastAsia="Times New Roman" w:cstheme="minorHAnsi"/>
          <w:sz w:val="24"/>
          <w:szCs w:val="24"/>
          <w:lang w:eastAsia="en-GB"/>
        </w:rPr>
        <w:t>s</w:t>
      </w:r>
      <w:r w:rsidR="002C2612">
        <w:rPr>
          <w:rFonts w:eastAsia="Times New Roman" w:cstheme="minorHAnsi"/>
          <w:sz w:val="24"/>
          <w:szCs w:val="24"/>
          <w:lang w:eastAsia="en-GB"/>
        </w:rPr>
        <w:t xml:space="preserve"> of patients reporting this in the heart </w:t>
      </w:r>
      <w:r w:rsidR="00CB6378">
        <w:rPr>
          <w:rFonts w:eastAsia="Times New Roman" w:cstheme="minorHAnsi"/>
          <w:sz w:val="24"/>
          <w:szCs w:val="24"/>
          <w:lang w:eastAsia="en-GB"/>
        </w:rPr>
        <w:t>or</w:t>
      </w:r>
      <w:r w:rsidR="002C2612">
        <w:rPr>
          <w:rFonts w:eastAsia="Times New Roman" w:cstheme="minorHAnsi"/>
          <w:sz w:val="24"/>
          <w:szCs w:val="24"/>
          <w:lang w:eastAsia="en-GB"/>
        </w:rPr>
        <w:t xml:space="preserve"> lungs.</w:t>
      </w:r>
      <w:r w:rsidR="00481970" w:rsidRPr="00035BFA">
        <w:rPr>
          <w:rFonts w:eastAsia="Times New Roman" w:cstheme="minorHAnsi"/>
          <w:sz w:val="24"/>
          <w:szCs w:val="24"/>
          <w:lang w:eastAsia="en-GB"/>
        </w:rPr>
        <w:t xml:space="preserve"> </w:t>
      </w:r>
    </w:p>
    <w:p w14:paraId="3D350F6C" w14:textId="758E4212" w:rsidR="00B10C54" w:rsidRDefault="00B10C54" w:rsidP="00B10C54">
      <w:pPr>
        <w:shd w:val="clear" w:color="auto" w:fill="FFFFFF"/>
        <w:spacing w:after="0" w:line="240" w:lineRule="auto"/>
        <w:textAlignment w:val="baseline"/>
        <w:rPr>
          <w:rFonts w:eastAsia="Times New Roman" w:cstheme="minorHAnsi"/>
          <w:sz w:val="24"/>
          <w:szCs w:val="24"/>
          <w:lang w:eastAsia="en-GB"/>
        </w:rPr>
      </w:pPr>
      <w:r w:rsidRPr="00035BFA">
        <w:rPr>
          <w:rFonts w:eastAsia="Times New Roman" w:cstheme="minorHAnsi"/>
          <w:sz w:val="24"/>
          <w:szCs w:val="24"/>
          <w:lang w:eastAsia="en-GB"/>
        </w:rPr>
        <w:t>Prof Danny Altmann, an immunologist at Imperial College London, said</w:t>
      </w:r>
      <w:r w:rsidR="007B0E45">
        <w:rPr>
          <w:rFonts w:eastAsia="Times New Roman" w:cstheme="minorHAnsi"/>
          <w:sz w:val="24"/>
          <w:szCs w:val="24"/>
          <w:lang w:eastAsia="en-GB"/>
        </w:rPr>
        <w:t>:</w:t>
      </w:r>
    </w:p>
    <w:p w14:paraId="0BDF4471" w14:textId="77777777" w:rsidR="007B0E45" w:rsidRPr="00035BFA" w:rsidRDefault="007B0E45" w:rsidP="00B10C54">
      <w:pPr>
        <w:shd w:val="clear" w:color="auto" w:fill="FFFFFF"/>
        <w:spacing w:after="0" w:line="240" w:lineRule="auto"/>
        <w:textAlignment w:val="baseline"/>
        <w:rPr>
          <w:rFonts w:eastAsia="Times New Roman" w:cstheme="minorHAnsi"/>
          <w:sz w:val="24"/>
          <w:szCs w:val="24"/>
          <w:lang w:eastAsia="en-GB"/>
        </w:rPr>
      </w:pPr>
    </w:p>
    <w:p w14:paraId="3106A70E" w14:textId="6EED5860" w:rsidR="00B10C54" w:rsidRPr="00035BFA" w:rsidRDefault="00C3086D" w:rsidP="00B10C54">
      <w:pPr>
        <w:shd w:val="clear" w:color="auto" w:fill="FFFFFF"/>
        <w:spacing w:after="0" w:line="240" w:lineRule="auto"/>
        <w:textAlignment w:val="baseline"/>
        <w:rPr>
          <w:rFonts w:eastAsia="Times New Roman" w:cstheme="minorHAnsi"/>
          <w:sz w:val="24"/>
          <w:szCs w:val="24"/>
          <w:lang w:eastAsia="en-GB"/>
        </w:rPr>
      </w:pPr>
      <w:r w:rsidRPr="00035BFA">
        <w:rPr>
          <w:rFonts w:eastAsia="Times New Roman" w:cstheme="minorHAnsi"/>
          <w:sz w:val="24"/>
          <w:szCs w:val="24"/>
          <w:lang w:eastAsia="en-GB"/>
        </w:rPr>
        <w:t>‘</w:t>
      </w:r>
      <w:r w:rsidR="00B10C54" w:rsidRPr="00035BFA">
        <w:rPr>
          <w:rFonts w:eastAsia="Times New Roman" w:cstheme="minorHAnsi"/>
          <w:sz w:val="24"/>
          <w:szCs w:val="24"/>
          <w:lang w:eastAsia="en-GB"/>
        </w:rPr>
        <w:t>It's a real kind of Russian roulette</w:t>
      </w:r>
      <w:r w:rsidR="007B0E45" w:rsidRPr="007B0E45">
        <w:rPr>
          <w:rFonts w:eastAsia="Times New Roman" w:cstheme="minorHAnsi"/>
          <w:sz w:val="24"/>
          <w:szCs w:val="24"/>
          <w:lang w:eastAsia="en-GB"/>
        </w:rPr>
        <w:t>.</w:t>
      </w:r>
      <w:r w:rsidR="007B0E45">
        <w:rPr>
          <w:rFonts w:eastAsia="Times New Roman" w:cstheme="minorHAnsi"/>
          <w:sz w:val="24"/>
          <w:szCs w:val="24"/>
          <w:lang w:eastAsia="en-GB"/>
        </w:rPr>
        <w:t xml:space="preserve"> </w:t>
      </w:r>
      <w:r w:rsidR="00B10C54" w:rsidRPr="00035BFA">
        <w:rPr>
          <w:rFonts w:eastAsia="Times New Roman" w:cstheme="minorHAnsi"/>
          <w:b/>
          <w:bCs/>
          <w:sz w:val="24"/>
          <w:szCs w:val="24"/>
          <w:lang w:eastAsia="en-GB"/>
        </w:rPr>
        <w:t>Even if you are</w:t>
      </w:r>
      <w:r w:rsidR="00B10C54" w:rsidRPr="00035BFA">
        <w:rPr>
          <w:rFonts w:eastAsia="Times New Roman" w:cstheme="minorHAnsi"/>
          <w:sz w:val="24"/>
          <w:szCs w:val="24"/>
          <w:lang w:eastAsia="en-GB"/>
        </w:rPr>
        <w:t xml:space="preserve"> </w:t>
      </w:r>
      <w:r w:rsidR="00B10C54" w:rsidRPr="00035BFA">
        <w:rPr>
          <w:rFonts w:eastAsia="Times New Roman" w:cstheme="minorHAnsi"/>
          <w:b/>
          <w:bCs/>
          <w:sz w:val="24"/>
          <w:szCs w:val="24"/>
          <w:lang w:eastAsia="en-GB"/>
        </w:rPr>
        <w:t>low risk and might not die... you do not know if you will be better in a few weeks or one of the ones on crutches or in a wheelchair</w:t>
      </w:r>
      <w:r w:rsidRPr="00035BFA">
        <w:rPr>
          <w:rFonts w:eastAsia="Times New Roman" w:cstheme="minorHAnsi"/>
          <w:sz w:val="24"/>
          <w:szCs w:val="24"/>
          <w:lang w:eastAsia="en-GB"/>
        </w:rPr>
        <w:t>’</w:t>
      </w:r>
      <w:r w:rsidR="00B10C54" w:rsidRPr="00035BFA">
        <w:rPr>
          <w:rFonts w:eastAsia="Times New Roman" w:cstheme="minorHAnsi"/>
          <w:sz w:val="24"/>
          <w:szCs w:val="24"/>
          <w:lang w:eastAsia="en-GB"/>
        </w:rPr>
        <w:t>.</w:t>
      </w:r>
    </w:p>
    <w:p w14:paraId="3FCB0640" w14:textId="5E80BB64" w:rsidR="00425488" w:rsidRPr="00035BFA" w:rsidRDefault="00425488" w:rsidP="005876E3">
      <w:pPr>
        <w:rPr>
          <w:rFonts w:cstheme="minorHAnsi"/>
          <w:b/>
          <w:bCs/>
          <w:color w:val="7030A0"/>
          <w:sz w:val="56"/>
          <w:szCs w:val="56"/>
        </w:rPr>
      </w:pPr>
      <w:r w:rsidRPr="00035BFA">
        <w:rPr>
          <w:rFonts w:eastAsia="Times New Roman" w:cstheme="minorHAnsi"/>
          <w:b/>
          <w:bCs/>
          <w:color w:val="7030A0"/>
          <w:sz w:val="56"/>
          <w:szCs w:val="56"/>
          <w:lang w:eastAsia="en-GB"/>
        </w:rPr>
        <w:lastRenderedPageBreak/>
        <w:t>Protecting Others</w:t>
      </w:r>
    </w:p>
    <w:p w14:paraId="6B4CF31A" w14:textId="0BA1D8F4" w:rsidR="00CA4780" w:rsidRPr="00811C26" w:rsidRDefault="00046251" w:rsidP="00CA4780">
      <w:pPr>
        <w:rPr>
          <w:sz w:val="24"/>
          <w:szCs w:val="24"/>
        </w:rPr>
      </w:pPr>
      <w:r>
        <w:rPr>
          <w:noProof/>
        </w:rPr>
        <w:drawing>
          <wp:anchor distT="0" distB="0" distL="114300" distR="114300" simplePos="0" relativeHeight="251647488" behindDoc="1" locked="0" layoutInCell="1" allowOverlap="1" wp14:anchorId="26A0B00D" wp14:editId="4EFB5162">
            <wp:simplePos x="0" y="0"/>
            <wp:positionH relativeFrom="margin">
              <wp:posOffset>2876550</wp:posOffset>
            </wp:positionH>
            <wp:positionV relativeFrom="paragraph">
              <wp:posOffset>7620</wp:posOffset>
            </wp:positionV>
            <wp:extent cx="3150235" cy="3063240"/>
            <wp:effectExtent l="0" t="0" r="0" b="3810"/>
            <wp:wrapTight wrapText="bothSides">
              <wp:wrapPolygon edited="0">
                <wp:start x="0" y="0"/>
                <wp:lineTo x="0" y="21493"/>
                <wp:lineTo x="21421" y="21493"/>
                <wp:lineTo x="214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0235"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D01" w:rsidRPr="00811C26">
        <w:rPr>
          <w:sz w:val="24"/>
          <w:szCs w:val="24"/>
        </w:rPr>
        <w:t xml:space="preserve">Even if the </w:t>
      </w:r>
      <w:r w:rsidR="0020121B" w:rsidRPr="00811C26">
        <w:rPr>
          <w:sz w:val="24"/>
          <w:szCs w:val="24"/>
        </w:rPr>
        <w:t>benefits of being vaccinated are not immediately obvious to you</w:t>
      </w:r>
      <w:r w:rsidR="00470CAB">
        <w:rPr>
          <w:sz w:val="24"/>
          <w:szCs w:val="24"/>
        </w:rPr>
        <w:t>,</w:t>
      </w:r>
      <w:r w:rsidR="0020121B" w:rsidRPr="00811C26">
        <w:rPr>
          <w:sz w:val="24"/>
          <w:szCs w:val="24"/>
        </w:rPr>
        <w:t xml:space="preserve"> it is important to consider the bigger picture</w:t>
      </w:r>
      <w:r w:rsidR="00CA4780" w:rsidRPr="00811C26">
        <w:rPr>
          <w:sz w:val="24"/>
          <w:szCs w:val="24"/>
        </w:rPr>
        <w:t xml:space="preserve"> </w:t>
      </w:r>
      <w:r w:rsidR="00BB7013" w:rsidRPr="00811C26">
        <w:rPr>
          <w:sz w:val="24"/>
          <w:szCs w:val="24"/>
        </w:rPr>
        <w:t>and</w:t>
      </w:r>
      <w:r w:rsidR="00D80B9A" w:rsidRPr="00811C26">
        <w:rPr>
          <w:sz w:val="24"/>
          <w:szCs w:val="24"/>
        </w:rPr>
        <w:t xml:space="preserve"> the benefits</w:t>
      </w:r>
      <w:r w:rsidR="00CA4780" w:rsidRPr="00811C26">
        <w:rPr>
          <w:sz w:val="24"/>
          <w:szCs w:val="24"/>
        </w:rPr>
        <w:t xml:space="preserve"> </w:t>
      </w:r>
      <w:r w:rsidR="00470CAB">
        <w:rPr>
          <w:sz w:val="24"/>
          <w:szCs w:val="24"/>
        </w:rPr>
        <w:t xml:space="preserve">of </w:t>
      </w:r>
      <w:r w:rsidR="00CA4780" w:rsidRPr="00811C26">
        <w:rPr>
          <w:sz w:val="24"/>
          <w:szCs w:val="24"/>
        </w:rPr>
        <w:t>being vaccinated.</w:t>
      </w:r>
      <w:r w:rsidR="0020121B" w:rsidRPr="00811C26">
        <w:rPr>
          <w:sz w:val="24"/>
          <w:szCs w:val="24"/>
        </w:rPr>
        <w:t xml:space="preserve"> </w:t>
      </w:r>
      <w:r w:rsidR="00CA4780" w:rsidRPr="00811C26">
        <w:rPr>
          <w:sz w:val="24"/>
          <w:szCs w:val="24"/>
        </w:rPr>
        <w:t>Older people and those living with chronic medical conditions such as heart disease and diabetes are more likely to experience severe — even fatal — cases of COVID-19 if they catch it. The more people who receive the coronavirus vaccines, the sooner vulnerable people can feel safe among others.</w:t>
      </w:r>
    </w:p>
    <w:p w14:paraId="14D8A758" w14:textId="09C429A7" w:rsidR="00462142" w:rsidRPr="00035BFA" w:rsidRDefault="00462142" w:rsidP="00462142">
      <w:pPr>
        <w:rPr>
          <w:rFonts w:cstheme="minorHAnsi"/>
          <w:sz w:val="24"/>
          <w:szCs w:val="24"/>
        </w:rPr>
      </w:pPr>
      <w:r w:rsidRPr="00035BFA">
        <w:rPr>
          <w:rFonts w:cstheme="minorHAnsi"/>
          <w:sz w:val="24"/>
          <w:szCs w:val="24"/>
        </w:rPr>
        <w:t xml:space="preserve">New Public Health England (PHE) analysis shows that </w:t>
      </w:r>
      <w:r w:rsidRPr="00035BFA">
        <w:rPr>
          <w:rFonts w:cstheme="minorHAnsi"/>
          <w:b/>
          <w:bCs/>
          <w:sz w:val="24"/>
          <w:szCs w:val="24"/>
        </w:rPr>
        <w:t>individuals who receive a single dose of one of the Covid-19 vaccines available in the UK have approximately 80% lower risk of death with COVID-19 compared with unvaccinated individuals.</w:t>
      </w:r>
    </w:p>
    <w:p w14:paraId="2C37E5E7" w14:textId="5ADFB708" w:rsidR="006F33D0" w:rsidRPr="00811C26" w:rsidRDefault="00066072" w:rsidP="006F33D0">
      <w:pPr>
        <w:rPr>
          <w:sz w:val="24"/>
          <w:szCs w:val="24"/>
        </w:rPr>
      </w:pPr>
      <w:r>
        <w:rPr>
          <w:noProof/>
          <w:sz w:val="24"/>
          <w:szCs w:val="24"/>
        </w:rPr>
        <w:t>PHE</w:t>
      </w:r>
      <w:r w:rsidR="006F33D0" w:rsidRPr="00811C26">
        <w:rPr>
          <w:sz w:val="24"/>
          <w:szCs w:val="24"/>
        </w:rPr>
        <w:t xml:space="preserve"> analysis</w:t>
      </w:r>
      <w:r>
        <w:rPr>
          <w:sz w:val="24"/>
          <w:szCs w:val="24"/>
        </w:rPr>
        <w:t xml:space="preserve"> also</w:t>
      </w:r>
      <w:r w:rsidR="006F33D0" w:rsidRPr="00811C26">
        <w:rPr>
          <w:sz w:val="24"/>
          <w:szCs w:val="24"/>
        </w:rPr>
        <w:t xml:space="preserve"> indicates that the </w:t>
      </w:r>
      <w:r w:rsidR="006F33D0" w:rsidRPr="00811C26">
        <w:rPr>
          <w:b/>
          <w:bCs/>
          <w:sz w:val="24"/>
          <w:szCs w:val="24"/>
        </w:rPr>
        <w:t>COVID-19 vaccination programme prevented 11,700 deaths</w:t>
      </w:r>
      <w:r w:rsidR="006F33D0" w:rsidRPr="00811C26">
        <w:rPr>
          <w:sz w:val="24"/>
          <w:szCs w:val="24"/>
        </w:rPr>
        <w:t xml:space="preserve"> in those aged 60 and older in England up to the end of</w:t>
      </w:r>
      <w:r w:rsidR="00CF3F1E" w:rsidRPr="00811C26">
        <w:rPr>
          <w:sz w:val="24"/>
          <w:szCs w:val="24"/>
        </w:rPr>
        <w:t xml:space="preserve"> April</w:t>
      </w:r>
      <w:r w:rsidR="001D04E5">
        <w:rPr>
          <w:sz w:val="24"/>
          <w:szCs w:val="24"/>
        </w:rPr>
        <w:t xml:space="preserve"> and</w:t>
      </w:r>
      <w:r w:rsidR="006F33D0" w:rsidRPr="00811C26">
        <w:rPr>
          <w:sz w:val="24"/>
          <w:szCs w:val="24"/>
        </w:rPr>
        <w:t xml:space="preserve"> that at least </w:t>
      </w:r>
      <w:r w:rsidR="006F33D0" w:rsidRPr="00035BFA">
        <w:rPr>
          <w:b/>
          <w:bCs/>
          <w:sz w:val="24"/>
          <w:szCs w:val="24"/>
        </w:rPr>
        <w:t>33,000 hospitalisations were prevented</w:t>
      </w:r>
      <w:r w:rsidR="006F33D0" w:rsidRPr="00811C26">
        <w:rPr>
          <w:sz w:val="24"/>
          <w:szCs w:val="24"/>
        </w:rPr>
        <w:t xml:space="preserve"> in those aged 65 and older in England, in the same time period.</w:t>
      </w:r>
      <w:r w:rsidR="00B90D01" w:rsidRPr="00811C26">
        <w:rPr>
          <w:sz w:val="24"/>
          <w:szCs w:val="24"/>
        </w:rPr>
        <w:t xml:space="preserve"> </w:t>
      </w:r>
    </w:p>
    <w:p w14:paraId="777B9CEA" w14:textId="3959B018" w:rsidR="006F33D0" w:rsidRPr="00035BFA" w:rsidRDefault="00E224F1" w:rsidP="006F33D0">
      <w:pPr>
        <w:rPr>
          <w:sz w:val="24"/>
          <w:szCs w:val="24"/>
        </w:rPr>
      </w:pPr>
      <w:r w:rsidRPr="00035BFA">
        <w:rPr>
          <w:sz w:val="24"/>
          <w:szCs w:val="24"/>
        </w:rPr>
        <w:t>As well as preventing deaths and serious illness</w:t>
      </w:r>
      <w:r w:rsidR="000B2020">
        <w:rPr>
          <w:sz w:val="24"/>
          <w:szCs w:val="24"/>
        </w:rPr>
        <w:t>,</w:t>
      </w:r>
      <w:r w:rsidRPr="00035BFA">
        <w:rPr>
          <w:sz w:val="24"/>
          <w:szCs w:val="24"/>
        </w:rPr>
        <w:t xml:space="preserve"> accepting the vaccine is the quickest and most efficient way of us all getting our lives back to </w:t>
      </w:r>
      <w:r w:rsidR="000B2020" w:rsidRPr="00035BFA">
        <w:rPr>
          <w:sz w:val="24"/>
          <w:szCs w:val="24"/>
        </w:rPr>
        <w:t>normality</w:t>
      </w:r>
      <w:r w:rsidR="000B2020">
        <w:rPr>
          <w:sz w:val="24"/>
          <w:szCs w:val="24"/>
        </w:rPr>
        <w:t>,</w:t>
      </w:r>
      <w:r w:rsidRPr="00035BFA">
        <w:rPr>
          <w:sz w:val="24"/>
          <w:szCs w:val="24"/>
        </w:rPr>
        <w:t xml:space="preserve"> whether this be in prison or in the community</w:t>
      </w:r>
      <w:r w:rsidR="00B52A5A" w:rsidRPr="00035BFA">
        <w:rPr>
          <w:sz w:val="24"/>
          <w:szCs w:val="24"/>
        </w:rPr>
        <w:t xml:space="preserve">. </w:t>
      </w:r>
      <w:r w:rsidR="00144F2F">
        <w:rPr>
          <w:sz w:val="24"/>
          <w:szCs w:val="24"/>
        </w:rPr>
        <w:t xml:space="preserve">High numbers of vaccinated prisoners provide higher protection against Covid-19, which will lead to less restrictions in prisons. </w:t>
      </w:r>
      <w:r w:rsidR="00B52A5A" w:rsidRPr="00035BFA">
        <w:rPr>
          <w:sz w:val="24"/>
          <w:szCs w:val="24"/>
        </w:rPr>
        <w:t xml:space="preserve">This </w:t>
      </w:r>
      <w:r w:rsidR="0045691D" w:rsidRPr="00035BFA">
        <w:rPr>
          <w:sz w:val="24"/>
          <w:szCs w:val="24"/>
        </w:rPr>
        <w:t>includes</w:t>
      </w:r>
      <w:r w:rsidR="00B52A5A" w:rsidRPr="00035BFA">
        <w:rPr>
          <w:sz w:val="24"/>
          <w:szCs w:val="24"/>
        </w:rPr>
        <w:t xml:space="preserve"> time in the gym, work and education</w:t>
      </w:r>
      <w:r w:rsidR="00144F2F">
        <w:rPr>
          <w:sz w:val="24"/>
          <w:szCs w:val="24"/>
        </w:rPr>
        <w:t xml:space="preserve"> and</w:t>
      </w:r>
      <w:r w:rsidR="00B52A5A" w:rsidRPr="00035BFA">
        <w:rPr>
          <w:sz w:val="24"/>
          <w:szCs w:val="24"/>
        </w:rPr>
        <w:t xml:space="preserve"> offending behaviour programmes</w:t>
      </w:r>
      <w:r w:rsidR="00144F2F">
        <w:rPr>
          <w:sz w:val="24"/>
          <w:szCs w:val="24"/>
        </w:rPr>
        <w:t>, as well as less restrictive social visits and increased time with families.</w:t>
      </w:r>
      <w:r w:rsidR="00B52A5A" w:rsidRPr="00035BFA">
        <w:rPr>
          <w:sz w:val="24"/>
          <w:szCs w:val="24"/>
        </w:rPr>
        <w:t xml:space="preserve"> </w:t>
      </w:r>
    </w:p>
    <w:p w14:paraId="078FCD56" w14:textId="58610209" w:rsidR="00E224F1" w:rsidRPr="00035BFA" w:rsidRDefault="00B52A5A" w:rsidP="00E224F1">
      <w:pPr>
        <w:rPr>
          <w:sz w:val="24"/>
          <w:szCs w:val="24"/>
        </w:rPr>
      </w:pPr>
      <w:r w:rsidRPr="00035BFA">
        <w:rPr>
          <w:sz w:val="24"/>
          <w:szCs w:val="24"/>
        </w:rPr>
        <w:t>The government has set out a road map that is based on four tests</w:t>
      </w:r>
      <w:r w:rsidR="00144F2F">
        <w:rPr>
          <w:sz w:val="24"/>
          <w:szCs w:val="24"/>
        </w:rPr>
        <w:t>, one of which is</w:t>
      </w:r>
      <w:r w:rsidRPr="00035BFA">
        <w:rPr>
          <w:sz w:val="24"/>
          <w:szCs w:val="24"/>
        </w:rPr>
        <w:t>:</w:t>
      </w:r>
    </w:p>
    <w:p w14:paraId="3C2C51FD" w14:textId="365605A3" w:rsidR="00E224F1" w:rsidRPr="00035BFA" w:rsidRDefault="00B52A5A" w:rsidP="00144F2F">
      <w:pPr>
        <w:pStyle w:val="ListParagraph"/>
        <w:numPr>
          <w:ilvl w:val="0"/>
          <w:numId w:val="7"/>
        </w:numPr>
        <w:ind w:left="426"/>
        <w:rPr>
          <w:b/>
          <w:bCs/>
          <w:sz w:val="24"/>
          <w:szCs w:val="24"/>
        </w:rPr>
      </w:pPr>
      <w:r w:rsidRPr="00035BFA">
        <w:rPr>
          <w:b/>
          <w:bCs/>
          <w:sz w:val="24"/>
          <w:szCs w:val="24"/>
        </w:rPr>
        <w:t>T</w:t>
      </w:r>
      <w:r w:rsidR="00E224F1" w:rsidRPr="00035BFA">
        <w:rPr>
          <w:b/>
          <w:bCs/>
          <w:sz w:val="24"/>
          <w:szCs w:val="24"/>
        </w:rPr>
        <w:t>he vaccine programme continues</w:t>
      </w:r>
      <w:r w:rsidRPr="00035BFA">
        <w:rPr>
          <w:b/>
          <w:bCs/>
          <w:sz w:val="24"/>
          <w:szCs w:val="24"/>
        </w:rPr>
        <w:t xml:space="preserve"> to be</w:t>
      </w:r>
      <w:r w:rsidR="00E224F1" w:rsidRPr="00035BFA">
        <w:rPr>
          <w:b/>
          <w:bCs/>
          <w:sz w:val="24"/>
          <w:szCs w:val="24"/>
        </w:rPr>
        <w:t xml:space="preserve"> successful</w:t>
      </w:r>
      <w:r w:rsidR="00FD5E2D">
        <w:rPr>
          <w:b/>
          <w:bCs/>
          <w:sz w:val="24"/>
          <w:szCs w:val="24"/>
        </w:rPr>
        <w:t>, with high uptake amongst all ages</w:t>
      </w:r>
      <w:r w:rsidRPr="00035BFA">
        <w:rPr>
          <w:b/>
          <w:bCs/>
          <w:sz w:val="24"/>
          <w:szCs w:val="24"/>
        </w:rPr>
        <w:t>.</w:t>
      </w:r>
    </w:p>
    <w:p w14:paraId="0B2B53CC" w14:textId="166D29FD" w:rsidR="001A0D3A" w:rsidRPr="00C356F6" w:rsidRDefault="00B52A5A" w:rsidP="005876E3">
      <w:pPr>
        <w:rPr>
          <w:b/>
          <w:bCs/>
          <w:sz w:val="24"/>
          <w:szCs w:val="24"/>
        </w:rPr>
      </w:pPr>
      <w:r w:rsidRPr="00035BFA">
        <w:rPr>
          <w:sz w:val="24"/>
          <w:szCs w:val="24"/>
        </w:rPr>
        <w:t xml:space="preserve">The next evaluation of the government roadmap is </w:t>
      </w:r>
      <w:r w:rsidR="00144F2F" w:rsidRPr="00035BFA">
        <w:rPr>
          <w:sz w:val="24"/>
          <w:szCs w:val="24"/>
        </w:rPr>
        <w:t xml:space="preserve">the </w:t>
      </w:r>
      <w:r w:rsidR="00144F2F">
        <w:rPr>
          <w:sz w:val="24"/>
          <w:szCs w:val="24"/>
        </w:rPr>
        <w:t>21</w:t>
      </w:r>
      <w:r w:rsidR="00144F2F" w:rsidRPr="00035BFA">
        <w:rPr>
          <w:sz w:val="24"/>
          <w:szCs w:val="24"/>
          <w:vertAlign w:val="superscript"/>
        </w:rPr>
        <w:t>st</w:t>
      </w:r>
      <w:r w:rsidR="00144F2F">
        <w:rPr>
          <w:sz w:val="24"/>
          <w:szCs w:val="24"/>
        </w:rPr>
        <w:t xml:space="preserve"> of June when</w:t>
      </w:r>
      <w:r>
        <w:rPr>
          <w:sz w:val="24"/>
          <w:szCs w:val="24"/>
        </w:rPr>
        <w:t xml:space="preserve"> the government </w:t>
      </w:r>
      <w:r w:rsidRPr="00035BFA">
        <w:rPr>
          <w:rFonts w:cstheme="minorHAnsi"/>
          <w:color w:val="0B0C0C"/>
          <w:sz w:val="24"/>
          <w:szCs w:val="24"/>
          <w:shd w:val="clear" w:color="auto" w:fill="FFFFFF"/>
        </w:rPr>
        <w:t xml:space="preserve">hopes to be </w:t>
      </w:r>
      <w:r w:rsidR="006C0CDF" w:rsidRPr="00035BFA">
        <w:rPr>
          <w:rFonts w:cstheme="minorHAnsi"/>
          <w:color w:val="0B0C0C"/>
          <w:sz w:val="24"/>
          <w:szCs w:val="24"/>
          <w:shd w:val="clear" w:color="auto" w:fill="FFFFFF"/>
        </w:rPr>
        <w:t>able</w:t>
      </w:r>
      <w:r w:rsidRPr="00035BFA">
        <w:rPr>
          <w:rFonts w:cstheme="minorHAnsi"/>
          <w:color w:val="0B0C0C"/>
          <w:sz w:val="24"/>
          <w:szCs w:val="24"/>
          <w:shd w:val="clear" w:color="auto" w:fill="FFFFFF"/>
        </w:rPr>
        <w:t xml:space="preserve"> to remove all legal limits on social contact</w:t>
      </w:r>
      <w:r w:rsidR="006564FA">
        <w:rPr>
          <w:rFonts w:cstheme="minorHAnsi"/>
          <w:color w:val="0B0C0C"/>
          <w:sz w:val="24"/>
          <w:szCs w:val="24"/>
          <w:shd w:val="clear" w:color="auto" w:fill="FFFFFF"/>
        </w:rPr>
        <w:t xml:space="preserve"> and return our lives</w:t>
      </w:r>
      <w:r w:rsidR="00144F2F">
        <w:rPr>
          <w:rFonts w:cstheme="minorHAnsi"/>
          <w:color w:val="0B0C0C"/>
          <w:sz w:val="24"/>
          <w:szCs w:val="24"/>
          <w:shd w:val="clear" w:color="auto" w:fill="FFFFFF"/>
        </w:rPr>
        <w:t xml:space="preserve"> in the community</w:t>
      </w:r>
      <w:r w:rsidR="006564FA">
        <w:rPr>
          <w:rFonts w:cstheme="minorHAnsi"/>
          <w:color w:val="0B0C0C"/>
          <w:sz w:val="24"/>
          <w:szCs w:val="24"/>
          <w:shd w:val="clear" w:color="auto" w:fill="FFFFFF"/>
        </w:rPr>
        <w:t xml:space="preserve"> back to normality.</w:t>
      </w:r>
      <w:r w:rsidR="00144F2F">
        <w:rPr>
          <w:rFonts w:cstheme="minorHAnsi"/>
          <w:color w:val="0B0C0C"/>
          <w:sz w:val="24"/>
          <w:szCs w:val="24"/>
          <w:shd w:val="clear" w:color="auto" w:fill="FFFFFF"/>
        </w:rPr>
        <w:t xml:space="preserve"> We will also review restrictions in prisons at this time but are reliant on people getting vaccinated in prison, in the same way the Prime Minister is reliant on people getting vaccinated in the community.</w:t>
      </w:r>
      <w:r w:rsidR="006564FA">
        <w:rPr>
          <w:rFonts w:cstheme="minorHAnsi"/>
          <w:color w:val="0B0C0C"/>
          <w:sz w:val="24"/>
          <w:szCs w:val="24"/>
          <w:shd w:val="clear" w:color="auto" w:fill="FFFFFF"/>
        </w:rPr>
        <w:t xml:space="preserve"> </w:t>
      </w:r>
      <w:r w:rsidR="006564FA" w:rsidRPr="00C356F6">
        <w:rPr>
          <w:rFonts w:cstheme="minorHAnsi"/>
          <w:b/>
          <w:bCs/>
          <w:color w:val="0B0C0C"/>
          <w:sz w:val="24"/>
          <w:szCs w:val="24"/>
          <w:shd w:val="clear" w:color="auto" w:fill="FFFFFF"/>
        </w:rPr>
        <w:t>By getting vaccinated we are all contributing to mak</w:t>
      </w:r>
      <w:r w:rsidR="00144F2F">
        <w:rPr>
          <w:rFonts w:cstheme="minorHAnsi"/>
          <w:b/>
          <w:bCs/>
          <w:color w:val="0B0C0C"/>
          <w:sz w:val="24"/>
          <w:szCs w:val="24"/>
          <w:shd w:val="clear" w:color="auto" w:fill="FFFFFF"/>
        </w:rPr>
        <w:t>ing</w:t>
      </w:r>
      <w:r w:rsidR="006564FA" w:rsidRPr="00C356F6">
        <w:rPr>
          <w:rFonts w:cstheme="minorHAnsi"/>
          <w:b/>
          <w:bCs/>
          <w:color w:val="0B0C0C"/>
          <w:sz w:val="24"/>
          <w:szCs w:val="24"/>
          <w:shd w:val="clear" w:color="auto" w:fill="FFFFFF"/>
        </w:rPr>
        <w:t xml:space="preserve"> this decision easier, whilst doing our bit to stop the spread and save lives</w:t>
      </w:r>
      <w:r w:rsidR="00510256" w:rsidRPr="00C356F6">
        <w:rPr>
          <w:rFonts w:cstheme="minorHAnsi"/>
          <w:b/>
          <w:bCs/>
          <w:color w:val="0B0C0C"/>
          <w:sz w:val="24"/>
          <w:szCs w:val="24"/>
          <w:shd w:val="clear" w:color="auto" w:fill="FFFFFF"/>
        </w:rPr>
        <w:t>.</w:t>
      </w:r>
    </w:p>
    <w:sectPr w:rsidR="001A0D3A" w:rsidRPr="00C356F6" w:rsidSect="00046251">
      <w:headerReference w:type="default" r:id="rId20"/>
      <w:pgSz w:w="11906" w:h="16838"/>
      <w:pgMar w:top="1440" w:right="1133"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DEE0E0" w14:textId="77777777" w:rsidR="003976BA" w:rsidRDefault="003976BA" w:rsidP="008A5D75">
      <w:pPr>
        <w:spacing w:after="0" w:line="240" w:lineRule="auto"/>
      </w:pPr>
      <w:r>
        <w:separator/>
      </w:r>
    </w:p>
  </w:endnote>
  <w:endnote w:type="continuationSeparator" w:id="0">
    <w:p w14:paraId="3F11AD9F" w14:textId="77777777" w:rsidR="003976BA" w:rsidRDefault="003976BA" w:rsidP="008A5D75">
      <w:pPr>
        <w:spacing w:after="0" w:line="240" w:lineRule="auto"/>
      </w:pPr>
      <w:r>
        <w:continuationSeparator/>
      </w:r>
    </w:p>
  </w:endnote>
  <w:endnote w:type="continuationNotice" w:id="1">
    <w:p w14:paraId="0BD8C97A" w14:textId="77777777" w:rsidR="003976BA" w:rsidRDefault="003976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E754E" w14:textId="77777777" w:rsidR="003976BA" w:rsidRDefault="003976BA" w:rsidP="008A5D75">
      <w:pPr>
        <w:spacing w:after="0" w:line="240" w:lineRule="auto"/>
      </w:pPr>
      <w:r>
        <w:separator/>
      </w:r>
    </w:p>
  </w:footnote>
  <w:footnote w:type="continuationSeparator" w:id="0">
    <w:p w14:paraId="1AAC930C" w14:textId="77777777" w:rsidR="003976BA" w:rsidRDefault="003976BA" w:rsidP="008A5D75">
      <w:pPr>
        <w:spacing w:after="0" w:line="240" w:lineRule="auto"/>
      </w:pPr>
      <w:r>
        <w:continuationSeparator/>
      </w:r>
    </w:p>
  </w:footnote>
  <w:footnote w:type="continuationNotice" w:id="1">
    <w:p w14:paraId="2025D0D4" w14:textId="77777777" w:rsidR="003976BA" w:rsidRDefault="003976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EF9E3" w14:textId="0F58616B" w:rsidR="003F1D8B" w:rsidRDefault="003F1D8B">
    <w:pPr>
      <w:pStyle w:val="Header"/>
    </w:pPr>
    <w:r>
      <w:rPr>
        <w:noProof/>
      </w:rPr>
      <w:drawing>
        <wp:anchor distT="0" distB="0" distL="114300" distR="114300" simplePos="0" relativeHeight="251657216" behindDoc="1" locked="0" layoutInCell="1" allowOverlap="1" wp14:anchorId="11321A62" wp14:editId="05E04416">
          <wp:simplePos x="0" y="0"/>
          <wp:positionH relativeFrom="page">
            <wp:align>left</wp:align>
          </wp:positionH>
          <wp:positionV relativeFrom="paragraph">
            <wp:posOffset>-359410</wp:posOffset>
          </wp:positionV>
          <wp:extent cx="1962785" cy="835025"/>
          <wp:effectExtent l="0" t="0" r="0" b="3175"/>
          <wp:wrapTight wrapText="bothSides">
            <wp:wrapPolygon edited="0">
              <wp:start x="0" y="0"/>
              <wp:lineTo x="0" y="21189"/>
              <wp:lineTo x="21383" y="21189"/>
              <wp:lineTo x="2138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785" cy="8350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08pt;height:124.55pt" o:bullet="t">
        <v:imagedata r:id="rId1" o:title="20110824-flu-shot[1]"/>
      </v:shape>
    </w:pict>
  </w:numPicBullet>
  <w:abstractNum w:abstractNumId="0" w15:restartNumberingAfterBreak="0">
    <w:nsid w:val="05401051"/>
    <w:multiLevelType w:val="hybridMultilevel"/>
    <w:tmpl w:val="09F08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3E2DA2"/>
    <w:multiLevelType w:val="multilevel"/>
    <w:tmpl w:val="CACC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184F4B"/>
    <w:multiLevelType w:val="hybridMultilevel"/>
    <w:tmpl w:val="4F666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D1963"/>
    <w:multiLevelType w:val="multilevel"/>
    <w:tmpl w:val="44D4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7FB7EB8"/>
    <w:multiLevelType w:val="hybridMultilevel"/>
    <w:tmpl w:val="4FCEFD1C"/>
    <w:lvl w:ilvl="0" w:tplc="A9B2B82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026661"/>
    <w:multiLevelType w:val="hybridMultilevel"/>
    <w:tmpl w:val="FB78CB92"/>
    <w:lvl w:ilvl="0" w:tplc="A9B2B82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FE160D"/>
    <w:multiLevelType w:val="hybridMultilevel"/>
    <w:tmpl w:val="56707C3E"/>
    <w:lvl w:ilvl="0" w:tplc="A9B2B82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D75"/>
    <w:rsid w:val="00035BFA"/>
    <w:rsid w:val="00044DFB"/>
    <w:rsid w:val="00046251"/>
    <w:rsid w:val="00064C3D"/>
    <w:rsid w:val="00066072"/>
    <w:rsid w:val="00072649"/>
    <w:rsid w:val="000730A8"/>
    <w:rsid w:val="0007669C"/>
    <w:rsid w:val="000810F1"/>
    <w:rsid w:val="000A4F84"/>
    <w:rsid w:val="000A696B"/>
    <w:rsid w:val="000A799F"/>
    <w:rsid w:val="000B2020"/>
    <w:rsid w:val="000B41BB"/>
    <w:rsid w:val="000D18F5"/>
    <w:rsid w:val="000D5480"/>
    <w:rsid w:val="000F0AB8"/>
    <w:rsid w:val="00134CD2"/>
    <w:rsid w:val="0014198A"/>
    <w:rsid w:val="00142418"/>
    <w:rsid w:val="00144F2F"/>
    <w:rsid w:val="001531E0"/>
    <w:rsid w:val="00164306"/>
    <w:rsid w:val="001664BE"/>
    <w:rsid w:val="001675C7"/>
    <w:rsid w:val="0017169F"/>
    <w:rsid w:val="00173E28"/>
    <w:rsid w:val="00185482"/>
    <w:rsid w:val="00196265"/>
    <w:rsid w:val="001A0D3A"/>
    <w:rsid w:val="001D04E5"/>
    <w:rsid w:val="001D2439"/>
    <w:rsid w:val="001E5E55"/>
    <w:rsid w:val="001E6AD3"/>
    <w:rsid w:val="001F1596"/>
    <w:rsid w:val="0020121B"/>
    <w:rsid w:val="0020734B"/>
    <w:rsid w:val="00217461"/>
    <w:rsid w:val="002279E3"/>
    <w:rsid w:val="00232495"/>
    <w:rsid w:val="00243B64"/>
    <w:rsid w:val="002471F2"/>
    <w:rsid w:val="002603AA"/>
    <w:rsid w:val="002617B7"/>
    <w:rsid w:val="0026618F"/>
    <w:rsid w:val="00270566"/>
    <w:rsid w:val="00274515"/>
    <w:rsid w:val="002755D1"/>
    <w:rsid w:val="002A6348"/>
    <w:rsid w:val="002B5701"/>
    <w:rsid w:val="002C2612"/>
    <w:rsid w:val="002C4E5E"/>
    <w:rsid w:val="002C7047"/>
    <w:rsid w:val="002D33DF"/>
    <w:rsid w:val="002D74E2"/>
    <w:rsid w:val="002F29D6"/>
    <w:rsid w:val="00301126"/>
    <w:rsid w:val="00311634"/>
    <w:rsid w:val="00325721"/>
    <w:rsid w:val="00330573"/>
    <w:rsid w:val="00332CA0"/>
    <w:rsid w:val="003409AB"/>
    <w:rsid w:val="0035063D"/>
    <w:rsid w:val="003539EC"/>
    <w:rsid w:val="003563E1"/>
    <w:rsid w:val="003706F0"/>
    <w:rsid w:val="00375334"/>
    <w:rsid w:val="003756D2"/>
    <w:rsid w:val="00380BA9"/>
    <w:rsid w:val="0039044E"/>
    <w:rsid w:val="003976BA"/>
    <w:rsid w:val="003D4B72"/>
    <w:rsid w:val="003D5503"/>
    <w:rsid w:val="003E2C19"/>
    <w:rsid w:val="003E393D"/>
    <w:rsid w:val="003F1D8B"/>
    <w:rsid w:val="00410D30"/>
    <w:rsid w:val="00412B44"/>
    <w:rsid w:val="00416776"/>
    <w:rsid w:val="0042506F"/>
    <w:rsid w:val="00425488"/>
    <w:rsid w:val="0043483F"/>
    <w:rsid w:val="004365A6"/>
    <w:rsid w:val="0045691D"/>
    <w:rsid w:val="00462142"/>
    <w:rsid w:val="00470CAB"/>
    <w:rsid w:val="004744F9"/>
    <w:rsid w:val="004772AF"/>
    <w:rsid w:val="00481970"/>
    <w:rsid w:val="00487625"/>
    <w:rsid w:val="005006D5"/>
    <w:rsid w:val="00502424"/>
    <w:rsid w:val="00506CFA"/>
    <w:rsid w:val="00510256"/>
    <w:rsid w:val="00531011"/>
    <w:rsid w:val="0053498B"/>
    <w:rsid w:val="005403E6"/>
    <w:rsid w:val="00563661"/>
    <w:rsid w:val="00574432"/>
    <w:rsid w:val="005847CF"/>
    <w:rsid w:val="005876E3"/>
    <w:rsid w:val="005A1E74"/>
    <w:rsid w:val="005A7EF6"/>
    <w:rsid w:val="005B0A32"/>
    <w:rsid w:val="005B201A"/>
    <w:rsid w:val="005B2E03"/>
    <w:rsid w:val="005C0759"/>
    <w:rsid w:val="005C78BF"/>
    <w:rsid w:val="005D5E5C"/>
    <w:rsid w:val="005D720A"/>
    <w:rsid w:val="0060393D"/>
    <w:rsid w:val="00614B38"/>
    <w:rsid w:val="00615609"/>
    <w:rsid w:val="00616112"/>
    <w:rsid w:val="00616CD5"/>
    <w:rsid w:val="00617016"/>
    <w:rsid w:val="00621842"/>
    <w:rsid w:val="00621A99"/>
    <w:rsid w:val="00652F68"/>
    <w:rsid w:val="00654727"/>
    <w:rsid w:val="006564FA"/>
    <w:rsid w:val="006713BE"/>
    <w:rsid w:val="00692262"/>
    <w:rsid w:val="006B1DA9"/>
    <w:rsid w:val="006C0CDF"/>
    <w:rsid w:val="006D33CA"/>
    <w:rsid w:val="006E0887"/>
    <w:rsid w:val="006E22AD"/>
    <w:rsid w:val="006F33D0"/>
    <w:rsid w:val="00713699"/>
    <w:rsid w:val="007216F7"/>
    <w:rsid w:val="00735864"/>
    <w:rsid w:val="007552C8"/>
    <w:rsid w:val="007654E3"/>
    <w:rsid w:val="007657A2"/>
    <w:rsid w:val="00765807"/>
    <w:rsid w:val="00770304"/>
    <w:rsid w:val="007A6470"/>
    <w:rsid w:val="007B0E45"/>
    <w:rsid w:val="007C2130"/>
    <w:rsid w:val="007C6A52"/>
    <w:rsid w:val="007D4B82"/>
    <w:rsid w:val="007F573A"/>
    <w:rsid w:val="00800BBF"/>
    <w:rsid w:val="00803826"/>
    <w:rsid w:val="00804B85"/>
    <w:rsid w:val="00811C26"/>
    <w:rsid w:val="008268FF"/>
    <w:rsid w:val="00827CF1"/>
    <w:rsid w:val="0083423D"/>
    <w:rsid w:val="008346E4"/>
    <w:rsid w:val="00842662"/>
    <w:rsid w:val="00856D59"/>
    <w:rsid w:val="00891D10"/>
    <w:rsid w:val="00892C1D"/>
    <w:rsid w:val="00896660"/>
    <w:rsid w:val="008A21E2"/>
    <w:rsid w:val="008A280E"/>
    <w:rsid w:val="008A5D75"/>
    <w:rsid w:val="008B2800"/>
    <w:rsid w:val="008C2A60"/>
    <w:rsid w:val="008D4FA2"/>
    <w:rsid w:val="008D70E2"/>
    <w:rsid w:val="008E3936"/>
    <w:rsid w:val="0091766A"/>
    <w:rsid w:val="0092632D"/>
    <w:rsid w:val="00927550"/>
    <w:rsid w:val="00941D78"/>
    <w:rsid w:val="00956993"/>
    <w:rsid w:val="00981FF3"/>
    <w:rsid w:val="0098490F"/>
    <w:rsid w:val="0098671E"/>
    <w:rsid w:val="00996201"/>
    <w:rsid w:val="00996BA7"/>
    <w:rsid w:val="009A171A"/>
    <w:rsid w:val="009A4F7B"/>
    <w:rsid w:val="009C4F1F"/>
    <w:rsid w:val="009E3880"/>
    <w:rsid w:val="009E4F98"/>
    <w:rsid w:val="00A04D23"/>
    <w:rsid w:val="00A07F5D"/>
    <w:rsid w:val="00A315E7"/>
    <w:rsid w:val="00A32A54"/>
    <w:rsid w:val="00A54191"/>
    <w:rsid w:val="00A70515"/>
    <w:rsid w:val="00A77D5A"/>
    <w:rsid w:val="00A95C68"/>
    <w:rsid w:val="00AA5485"/>
    <w:rsid w:val="00AB13CE"/>
    <w:rsid w:val="00B035B1"/>
    <w:rsid w:val="00B1045A"/>
    <w:rsid w:val="00B10C54"/>
    <w:rsid w:val="00B13A29"/>
    <w:rsid w:val="00B14423"/>
    <w:rsid w:val="00B429F6"/>
    <w:rsid w:val="00B45AB8"/>
    <w:rsid w:val="00B52A5A"/>
    <w:rsid w:val="00B56E1D"/>
    <w:rsid w:val="00B720EA"/>
    <w:rsid w:val="00B7506D"/>
    <w:rsid w:val="00B90D01"/>
    <w:rsid w:val="00B94D0D"/>
    <w:rsid w:val="00B962D1"/>
    <w:rsid w:val="00BA4E47"/>
    <w:rsid w:val="00BB4B16"/>
    <w:rsid w:val="00BB7013"/>
    <w:rsid w:val="00BD6A1D"/>
    <w:rsid w:val="00BF1DA5"/>
    <w:rsid w:val="00C10324"/>
    <w:rsid w:val="00C105D0"/>
    <w:rsid w:val="00C271BD"/>
    <w:rsid w:val="00C3086D"/>
    <w:rsid w:val="00C30A2F"/>
    <w:rsid w:val="00C356F6"/>
    <w:rsid w:val="00C6469F"/>
    <w:rsid w:val="00C8362D"/>
    <w:rsid w:val="00C90873"/>
    <w:rsid w:val="00CA0C15"/>
    <w:rsid w:val="00CA27C4"/>
    <w:rsid w:val="00CA4780"/>
    <w:rsid w:val="00CB35C8"/>
    <w:rsid w:val="00CB6378"/>
    <w:rsid w:val="00CC1007"/>
    <w:rsid w:val="00CF3F1E"/>
    <w:rsid w:val="00CF570C"/>
    <w:rsid w:val="00D0652F"/>
    <w:rsid w:val="00D2103E"/>
    <w:rsid w:val="00D27776"/>
    <w:rsid w:val="00D30627"/>
    <w:rsid w:val="00D30B7D"/>
    <w:rsid w:val="00D4568B"/>
    <w:rsid w:val="00D46D17"/>
    <w:rsid w:val="00D80B9A"/>
    <w:rsid w:val="00D84AC0"/>
    <w:rsid w:val="00D918C4"/>
    <w:rsid w:val="00D93087"/>
    <w:rsid w:val="00D93DFC"/>
    <w:rsid w:val="00D95E2C"/>
    <w:rsid w:val="00DA09BC"/>
    <w:rsid w:val="00DB1DD5"/>
    <w:rsid w:val="00DC1754"/>
    <w:rsid w:val="00DD32D6"/>
    <w:rsid w:val="00DF0BF6"/>
    <w:rsid w:val="00DF3B86"/>
    <w:rsid w:val="00E012BB"/>
    <w:rsid w:val="00E01433"/>
    <w:rsid w:val="00E06809"/>
    <w:rsid w:val="00E213C9"/>
    <w:rsid w:val="00E224F1"/>
    <w:rsid w:val="00E95BAF"/>
    <w:rsid w:val="00EA0A38"/>
    <w:rsid w:val="00EA26B8"/>
    <w:rsid w:val="00EA39ED"/>
    <w:rsid w:val="00EA7A02"/>
    <w:rsid w:val="00ED0873"/>
    <w:rsid w:val="00ED12C4"/>
    <w:rsid w:val="00EF6DF7"/>
    <w:rsid w:val="00F24C0E"/>
    <w:rsid w:val="00F253E9"/>
    <w:rsid w:val="00F41360"/>
    <w:rsid w:val="00F50234"/>
    <w:rsid w:val="00F61063"/>
    <w:rsid w:val="00F7345A"/>
    <w:rsid w:val="00F862AB"/>
    <w:rsid w:val="00F95D9F"/>
    <w:rsid w:val="00F96EA1"/>
    <w:rsid w:val="00FA35ED"/>
    <w:rsid w:val="00FA5571"/>
    <w:rsid w:val="00FB58DE"/>
    <w:rsid w:val="00FB667B"/>
    <w:rsid w:val="00FC5562"/>
    <w:rsid w:val="00FD5E2D"/>
    <w:rsid w:val="00FE1492"/>
    <w:rsid w:val="00FE175A"/>
    <w:rsid w:val="00FE5BE4"/>
    <w:rsid w:val="00FE7C3F"/>
    <w:rsid w:val="00FF11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4EB10"/>
  <w15:chartTrackingRefBased/>
  <w15:docId w15:val="{3DD88EAC-FC20-43B1-AC41-3AA77C11F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D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D75"/>
  </w:style>
  <w:style w:type="paragraph" w:styleId="Footer">
    <w:name w:val="footer"/>
    <w:basedOn w:val="Normal"/>
    <w:link w:val="FooterChar"/>
    <w:uiPriority w:val="99"/>
    <w:unhideWhenUsed/>
    <w:rsid w:val="008A5D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D75"/>
  </w:style>
  <w:style w:type="paragraph" w:styleId="ListParagraph">
    <w:name w:val="List Paragraph"/>
    <w:basedOn w:val="Normal"/>
    <w:uiPriority w:val="34"/>
    <w:qFormat/>
    <w:rsid w:val="008A5D75"/>
    <w:pPr>
      <w:ind w:left="720"/>
      <w:contextualSpacing/>
    </w:pPr>
  </w:style>
  <w:style w:type="character" w:customStyle="1" w:styleId="normaltextrun">
    <w:name w:val="normaltextrun"/>
    <w:basedOn w:val="DefaultParagraphFont"/>
    <w:rsid w:val="008A5D75"/>
  </w:style>
  <w:style w:type="character" w:customStyle="1" w:styleId="eop">
    <w:name w:val="eop"/>
    <w:basedOn w:val="DefaultParagraphFont"/>
    <w:rsid w:val="008A5D75"/>
  </w:style>
  <w:style w:type="paragraph" w:styleId="NormalWeb">
    <w:name w:val="Normal (Web)"/>
    <w:basedOn w:val="Normal"/>
    <w:uiPriority w:val="99"/>
    <w:semiHidden/>
    <w:unhideWhenUsed/>
    <w:rsid w:val="00614B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93DFC"/>
    <w:rPr>
      <w:color w:val="0000FF"/>
      <w:u w:val="single"/>
    </w:rPr>
  </w:style>
  <w:style w:type="paragraph" w:styleId="BalloonText">
    <w:name w:val="Balloon Text"/>
    <w:basedOn w:val="Normal"/>
    <w:link w:val="BalloonTextChar"/>
    <w:uiPriority w:val="99"/>
    <w:semiHidden/>
    <w:unhideWhenUsed/>
    <w:rsid w:val="005A7E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EF6"/>
    <w:rPr>
      <w:rFonts w:ascii="Segoe UI" w:hAnsi="Segoe UI" w:cs="Segoe UI"/>
      <w:sz w:val="18"/>
      <w:szCs w:val="18"/>
    </w:rPr>
  </w:style>
  <w:style w:type="character" w:styleId="CommentReference">
    <w:name w:val="annotation reference"/>
    <w:basedOn w:val="DefaultParagraphFont"/>
    <w:uiPriority w:val="99"/>
    <w:semiHidden/>
    <w:unhideWhenUsed/>
    <w:rsid w:val="005A7EF6"/>
    <w:rPr>
      <w:sz w:val="16"/>
      <w:szCs w:val="16"/>
    </w:rPr>
  </w:style>
  <w:style w:type="paragraph" w:styleId="CommentText">
    <w:name w:val="annotation text"/>
    <w:basedOn w:val="Normal"/>
    <w:link w:val="CommentTextChar"/>
    <w:uiPriority w:val="99"/>
    <w:semiHidden/>
    <w:unhideWhenUsed/>
    <w:rsid w:val="005A7EF6"/>
    <w:pPr>
      <w:spacing w:line="240" w:lineRule="auto"/>
    </w:pPr>
    <w:rPr>
      <w:sz w:val="20"/>
      <w:szCs w:val="20"/>
    </w:rPr>
  </w:style>
  <w:style w:type="character" w:customStyle="1" w:styleId="CommentTextChar">
    <w:name w:val="Comment Text Char"/>
    <w:basedOn w:val="DefaultParagraphFont"/>
    <w:link w:val="CommentText"/>
    <w:uiPriority w:val="99"/>
    <w:semiHidden/>
    <w:rsid w:val="005A7EF6"/>
    <w:rPr>
      <w:sz w:val="20"/>
      <w:szCs w:val="20"/>
    </w:rPr>
  </w:style>
  <w:style w:type="paragraph" w:styleId="CommentSubject">
    <w:name w:val="annotation subject"/>
    <w:basedOn w:val="CommentText"/>
    <w:next w:val="CommentText"/>
    <w:link w:val="CommentSubjectChar"/>
    <w:uiPriority w:val="99"/>
    <w:semiHidden/>
    <w:unhideWhenUsed/>
    <w:rsid w:val="005A7EF6"/>
    <w:rPr>
      <w:b/>
      <w:bCs/>
    </w:rPr>
  </w:style>
  <w:style w:type="character" w:customStyle="1" w:styleId="CommentSubjectChar">
    <w:name w:val="Comment Subject Char"/>
    <w:basedOn w:val="CommentTextChar"/>
    <w:link w:val="CommentSubject"/>
    <w:uiPriority w:val="99"/>
    <w:semiHidden/>
    <w:rsid w:val="005A7E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666291">
      <w:bodyDiv w:val="1"/>
      <w:marLeft w:val="0"/>
      <w:marRight w:val="0"/>
      <w:marTop w:val="0"/>
      <w:marBottom w:val="0"/>
      <w:divBdr>
        <w:top w:val="none" w:sz="0" w:space="0" w:color="auto"/>
        <w:left w:val="none" w:sz="0" w:space="0" w:color="auto"/>
        <w:bottom w:val="none" w:sz="0" w:space="0" w:color="auto"/>
        <w:right w:val="none" w:sz="0" w:space="0" w:color="auto"/>
      </w:divBdr>
    </w:div>
    <w:div w:id="271326713">
      <w:bodyDiv w:val="1"/>
      <w:marLeft w:val="0"/>
      <w:marRight w:val="0"/>
      <w:marTop w:val="0"/>
      <w:marBottom w:val="0"/>
      <w:divBdr>
        <w:top w:val="none" w:sz="0" w:space="0" w:color="auto"/>
        <w:left w:val="none" w:sz="0" w:space="0" w:color="auto"/>
        <w:bottom w:val="none" w:sz="0" w:space="0" w:color="auto"/>
        <w:right w:val="none" w:sz="0" w:space="0" w:color="auto"/>
      </w:divBdr>
    </w:div>
    <w:div w:id="535194346">
      <w:bodyDiv w:val="1"/>
      <w:marLeft w:val="0"/>
      <w:marRight w:val="0"/>
      <w:marTop w:val="0"/>
      <w:marBottom w:val="0"/>
      <w:divBdr>
        <w:top w:val="none" w:sz="0" w:space="0" w:color="auto"/>
        <w:left w:val="none" w:sz="0" w:space="0" w:color="auto"/>
        <w:bottom w:val="none" w:sz="0" w:space="0" w:color="auto"/>
        <w:right w:val="none" w:sz="0" w:space="0" w:color="auto"/>
      </w:divBdr>
    </w:div>
    <w:div w:id="1082798167">
      <w:bodyDiv w:val="1"/>
      <w:marLeft w:val="0"/>
      <w:marRight w:val="0"/>
      <w:marTop w:val="0"/>
      <w:marBottom w:val="0"/>
      <w:divBdr>
        <w:top w:val="none" w:sz="0" w:space="0" w:color="auto"/>
        <w:left w:val="none" w:sz="0" w:space="0" w:color="auto"/>
        <w:bottom w:val="none" w:sz="0" w:space="0" w:color="auto"/>
        <w:right w:val="none" w:sz="0" w:space="0" w:color="auto"/>
      </w:divBdr>
    </w:div>
    <w:div w:id="1556309061">
      <w:bodyDiv w:val="1"/>
      <w:marLeft w:val="0"/>
      <w:marRight w:val="0"/>
      <w:marTop w:val="0"/>
      <w:marBottom w:val="0"/>
      <w:divBdr>
        <w:top w:val="none" w:sz="0" w:space="0" w:color="auto"/>
        <w:left w:val="none" w:sz="0" w:space="0" w:color="auto"/>
        <w:bottom w:val="none" w:sz="0" w:space="0" w:color="auto"/>
        <w:right w:val="none" w:sz="0" w:space="0" w:color="auto"/>
      </w:divBdr>
      <w:divsChild>
        <w:div w:id="1259406241">
          <w:marLeft w:val="0"/>
          <w:marRight w:val="0"/>
          <w:marTop w:val="0"/>
          <w:marBottom w:val="0"/>
          <w:divBdr>
            <w:top w:val="none" w:sz="0" w:space="0" w:color="auto"/>
            <w:left w:val="none" w:sz="0" w:space="0" w:color="auto"/>
            <w:bottom w:val="none" w:sz="0" w:space="0" w:color="auto"/>
            <w:right w:val="none" w:sz="0" w:space="0" w:color="auto"/>
          </w:divBdr>
          <w:divsChild>
            <w:div w:id="1071580893">
              <w:marLeft w:val="0"/>
              <w:marRight w:val="0"/>
              <w:marTop w:val="0"/>
              <w:marBottom w:val="0"/>
              <w:divBdr>
                <w:top w:val="none" w:sz="0" w:space="0" w:color="auto"/>
                <w:left w:val="none" w:sz="0" w:space="0" w:color="auto"/>
                <w:bottom w:val="none" w:sz="0" w:space="0" w:color="auto"/>
                <w:right w:val="none" w:sz="0" w:space="0" w:color="auto"/>
              </w:divBdr>
            </w:div>
          </w:divsChild>
        </w:div>
        <w:div w:id="922492145">
          <w:marLeft w:val="0"/>
          <w:marRight w:val="0"/>
          <w:marTop w:val="0"/>
          <w:marBottom w:val="0"/>
          <w:divBdr>
            <w:top w:val="none" w:sz="0" w:space="0" w:color="auto"/>
            <w:left w:val="none" w:sz="0" w:space="0" w:color="auto"/>
            <w:bottom w:val="none" w:sz="0" w:space="0" w:color="auto"/>
            <w:right w:val="none" w:sz="0" w:space="0" w:color="auto"/>
          </w:divBdr>
          <w:divsChild>
            <w:div w:id="1026372256">
              <w:marLeft w:val="0"/>
              <w:marRight w:val="0"/>
              <w:marTop w:val="0"/>
              <w:marBottom w:val="0"/>
              <w:divBdr>
                <w:top w:val="none" w:sz="0" w:space="0" w:color="auto"/>
                <w:left w:val="none" w:sz="0" w:space="0" w:color="auto"/>
                <w:bottom w:val="none" w:sz="0" w:space="0" w:color="auto"/>
                <w:right w:val="none" w:sz="0" w:space="0" w:color="auto"/>
              </w:divBdr>
            </w:div>
          </w:divsChild>
        </w:div>
        <w:div w:id="25390465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92270">
      <w:bodyDiv w:val="1"/>
      <w:marLeft w:val="0"/>
      <w:marRight w:val="0"/>
      <w:marTop w:val="0"/>
      <w:marBottom w:val="0"/>
      <w:divBdr>
        <w:top w:val="none" w:sz="0" w:space="0" w:color="auto"/>
        <w:left w:val="none" w:sz="0" w:space="0" w:color="auto"/>
        <w:bottom w:val="none" w:sz="0" w:space="0" w:color="auto"/>
        <w:right w:val="none" w:sz="0" w:space="0" w:color="auto"/>
      </w:divBdr>
      <w:divsChild>
        <w:div w:id="813713629">
          <w:marLeft w:val="0"/>
          <w:marRight w:val="0"/>
          <w:marTop w:val="0"/>
          <w:marBottom w:val="0"/>
          <w:divBdr>
            <w:top w:val="none" w:sz="0" w:space="0" w:color="auto"/>
            <w:left w:val="none" w:sz="0" w:space="0" w:color="auto"/>
            <w:bottom w:val="none" w:sz="0" w:space="0" w:color="auto"/>
            <w:right w:val="none" w:sz="0" w:space="0" w:color="auto"/>
          </w:divBdr>
        </w:div>
      </w:divsChild>
    </w:div>
    <w:div w:id="1917278094">
      <w:bodyDiv w:val="1"/>
      <w:marLeft w:val="0"/>
      <w:marRight w:val="0"/>
      <w:marTop w:val="0"/>
      <w:marBottom w:val="0"/>
      <w:divBdr>
        <w:top w:val="none" w:sz="0" w:space="0" w:color="auto"/>
        <w:left w:val="none" w:sz="0" w:space="0" w:color="auto"/>
        <w:bottom w:val="none" w:sz="0" w:space="0" w:color="auto"/>
        <w:right w:val="none" w:sz="0" w:space="0" w:color="auto"/>
      </w:divBdr>
    </w:div>
    <w:div w:id="1934168954">
      <w:bodyDiv w:val="1"/>
      <w:marLeft w:val="0"/>
      <w:marRight w:val="0"/>
      <w:marTop w:val="0"/>
      <w:marBottom w:val="0"/>
      <w:divBdr>
        <w:top w:val="none" w:sz="0" w:space="0" w:color="auto"/>
        <w:left w:val="none" w:sz="0" w:space="0" w:color="auto"/>
        <w:bottom w:val="none" w:sz="0" w:space="0" w:color="auto"/>
        <w:right w:val="none" w:sz="0" w:space="0" w:color="auto"/>
      </w:divBdr>
      <w:divsChild>
        <w:div w:id="677316845">
          <w:marLeft w:val="0"/>
          <w:marRight w:val="0"/>
          <w:marTop w:val="0"/>
          <w:marBottom w:val="0"/>
          <w:divBdr>
            <w:top w:val="none" w:sz="0" w:space="0" w:color="auto"/>
            <w:left w:val="none" w:sz="0" w:space="0" w:color="auto"/>
            <w:bottom w:val="none" w:sz="0" w:space="0" w:color="auto"/>
            <w:right w:val="none" w:sz="0" w:space="0" w:color="auto"/>
          </w:divBdr>
        </w:div>
      </w:divsChild>
    </w:div>
    <w:div w:id="195004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opkinsmedicine.org/health/conditions-and-diseases/coronavirus/is-the-covid19-vaccine-safe"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hopkinsmedicine.org/health/conditions-and-diseases/coronavirus/is-the-covid19-vaccine-safe"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48B7EFED863645870DA22518178A09" ma:contentTypeVersion="10" ma:contentTypeDescription="Create a new document." ma:contentTypeScope="" ma:versionID="bee257e97f6dc9a1051a545eba697813">
  <xsd:schema xmlns:xsd="http://www.w3.org/2001/XMLSchema" xmlns:xs="http://www.w3.org/2001/XMLSchema" xmlns:p="http://schemas.microsoft.com/office/2006/metadata/properties" xmlns:ns3="605e57b7-2226-491b-ad75-3bcfdad53792" xmlns:ns4="2e81559d-39b7-41fd-bd06-597b33b146b0" targetNamespace="http://schemas.microsoft.com/office/2006/metadata/properties" ma:root="true" ma:fieldsID="6aa7a22ef7d005f877e62b0ca2cafd01" ns3:_="" ns4:_="">
    <xsd:import namespace="605e57b7-2226-491b-ad75-3bcfdad53792"/>
    <xsd:import namespace="2e81559d-39b7-41fd-bd06-597b33b146b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5e57b7-2226-491b-ad75-3bcfdad53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81559d-39b7-41fd-bd06-597b33b146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3E642B-D92A-4522-9FF8-9E1B8F5452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88A314-83CC-4787-A045-72C6D8B434FC}">
  <ds:schemaRefs>
    <ds:schemaRef ds:uri="http://schemas.microsoft.com/sharepoint/v3/contenttype/forms"/>
  </ds:schemaRefs>
</ds:datastoreItem>
</file>

<file path=customXml/itemProps3.xml><?xml version="1.0" encoding="utf-8"?>
<ds:datastoreItem xmlns:ds="http://schemas.openxmlformats.org/officeDocument/2006/customXml" ds:itemID="{9D92D3A6-5863-40A5-BA05-E10188B42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5e57b7-2226-491b-ad75-3bcfdad53792"/>
    <ds:schemaRef ds:uri="2e81559d-39b7-41fd-bd06-597b33b14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704</Words>
  <Characters>4015</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CharactersWithSpaces>
  <SharedDoc>false</SharedDoc>
  <HLinks>
    <vt:vector size="6" baseType="variant">
      <vt:variant>
        <vt:i4>6488118</vt:i4>
      </vt:variant>
      <vt:variant>
        <vt:i4>0</vt:i4>
      </vt:variant>
      <vt:variant>
        <vt:i4>0</vt:i4>
      </vt:variant>
      <vt:variant>
        <vt:i4>5</vt:i4>
      </vt:variant>
      <vt:variant>
        <vt:lpwstr>https://www.hopkinsmedicine.org/health/conditions-and-diseases/coronavirus/is-the-covid19-vaccine-safe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Shepherd, Nicholas</dc:creator>
  <cp:keywords/>
  <dc:description/>
  <cp:lastModifiedBy>Ledgard, Tarryn</cp:lastModifiedBy>
  <cp:revision>2</cp:revision>
  <dcterms:created xsi:type="dcterms:W3CDTF">2021-06-01T10:53:00Z</dcterms:created>
  <dcterms:modified xsi:type="dcterms:W3CDTF">2021-06-01T10:53:00Z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0x0101003A48B7EFED863645870DA22518178A09</vt:lpwstr>
  </property>
</Properties>
</file>