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3" w:rsidRDefault="00642FF3">
      <w:pPr>
        <w:pStyle w:val="BodyText"/>
        <w:ind w:left="35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65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0" type="#_x0000_t75" style="position:absolute;left:269;width:219;height:136">
              <v:imagedata r:id="rId5" o:title=""/>
            </v:shape>
            <v:shape id="_x0000_s1069" type="#_x0000_t75" style="position:absolute;left:248;top:360;width:202;height:224">
              <v:imagedata r:id="rId6" o:title=""/>
            </v:shape>
            <v:shape id="_x0000_s1068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4,529r-2,-3l509,530r16,7l542,547r34,23l584,575r22,12l617,590r20,l671,563r10,-4l682,558r-1,-2l681,555r-2,-1l678,555r-22,1l632,548,607,534,561,504,541,492r-19,-8l504,481xe" fillcolor="#231f20" stroked="f">
              <v:path arrowok="t"/>
            </v:shape>
            <v:shape id="_x0000_s1067" type="#_x0000_t75" style="position:absolute;left:255;top:117;width:258;height:350">
              <v:imagedata r:id="rId7" o:title=""/>
            </v:shape>
            <v:shape id="_x0000_s1066" style="position:absolute;left:-1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1l128,40r3,8l136,43r,l137,46r,4l137,56r3,3l146,59r3,-3l149,51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2,54r-6,-3l163,56r1,4l168,64r-4,-2l160,66r4,5l165,67r4,l170,73r-3,4l163,78r-7,2l154,76r-1,-2l153,73r,l154,72r3,l161,74r-1,-2l160,70r-2,-6l156,68r-2,1l152,70r,-3l154,61r-13,5l147,69r2,3l146,73r-2,l144,73r,l140,71r5,10l146,77r2,-3l150,74r1,3l153,82r-11,5l138,87r-2,-4l135,81r1,-1l136,79r1,-1l140,80r,-2l140,74r-6,l133,79r,-6l131,69r-6,-2l124,72r-1,2l125,77r7,3l128,79r-4,4l124,83r5,4l129,83r3,l135,87r,1l135,90r-4,3l127,93r-5,-5l123,88r2,l127,88r-1,l125,86r-5,-6l120,85r,1l118,85r,-2l117,80r-5,5l112,85r5,3l123,92r6,10l136,97r9,-4l149,91r10,-4l165,85r12,-5l179,80r8,-2l186,74r-1,-6l185,64r,-1l186,61r,-1l187,54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5,258r7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1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6,479r2,-1l661,477r9,2l674,482r,-8l661,472r-5,1l650,477r-1,3l648,486r1,3l654,495r3,2l665,498r4,l676,494r,l678,491r2,-10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2,185r8,4l588,189r-3,4l582,195r8,l586,203r,-2l581,197r-2,8l583,207r9,6l596,213r1,-2l599,207r-2,-2l595,203r-4,2l590,203r,-2l593,197r5,l600,199r1,4l601,197r,-2l604,189r7,-2l614,195r-2,4l606,205r3,-2l612,203r3,6l615,213r-4,2l610,209r-6,l601,215r2,4l614,225r5,-2l621,219r1,-2l617,217r-4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1,179r4,-6l586,167r,-2l586,161r1,l590,159r1,6l589,169r4,l597,163r,-4l597,153r2,-2l605,151r5,6l630,157r4,-6l637,147r1,-2l639,139r-1,-4l636,131r5,4l642,141r,4l637,157r-13,10l609,177r-13,8l596,185r-1,2l595,187r-5,-2l579,181r-1,4l577,187r-4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3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5,447r-11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4,2l704,473r-3,4l700,481r,-14l699,455r,-4l699,445r1,-6l700,437r-5,-4l692,439r-8,l673,427r,-10l675,407r4,-8l680,395r2,-6l683,387r1,-6l684,377r,-6l687,369r4,10l695,385r5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85863" w:rsidRDefault="00642FF3">
      <w:pPr>
        <w:pStyle w:val="BodyText"/>
        <w:rPr>
          <w:rFonts w:ascii="Times New Roman"/>
          <w:b w:val="0"/>
          <w:sz w:val="11"/>
        </w:rPr>
      </w:pPr>
    </w:p>
    <w:p w:rsidR="00B85863" w:rsidRDefault="00642FF3">
      <w:pPr>
        <w:ind w:left="38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62" style="width:31.55pt;height:16pt;mso-position-horizontal-relative:char;mso-position-vertical-relative:line" coordsize="631,320">
            <v:shape id="_x0000_s1064" style="position:absolute;left:-1;width:254;height:320" coordsize="254,320" path="m253,l211,r,138l43,138,43,,,,,138r,36l,320r43,l43,174r168,l211,320r42,l253,174r,-36l253,xe" fillcolor="#231f20" stroked="f">
              <v:path arrowok="t"/>
            </v:shape>
            <v:shape id="_x0000_s1063" type="#_x0000_t75" style="position:absolute;left:312;width:319;height:320">
              <v:imagedata r:id="rId8" o:title=""/>
            </v:shape>
            <w10:wrap type="none"/>
            <w10:anchorlock/>
          </v:group>
        </w:pic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58" style="width:57.6pt;height:16.25pt;mso-position-horizontal-relative:char;mso-position-vertical-relative:line" coordsize="1152,325">
            <v:shape id="_x0000_s1061" type="#_x0000_t75" style="position:absolute;width:449;height:320">
              <v:imagedata r:id="rId9" o:title=""/>
            </v:shape>
            <v:shape id="_x0000_s1060" type="#_x0000_t75" style="position:absolute;left:484;top:82;width:442;height:242">
              <v:imagedata r:id="rId10" o:title=""/>
            </v:shape>
            <v:shape id="_x0000_s1059" type="#_x0000_t75" style="position:absolute;left:960;top:82;width:192;height:237">
              <v:imagedata r:id="rId11" o:title=""/>
            </v:shape>
            <w10:wrap type="none"/>
            <w10:anchorlock/>
          </v:group>
        </w:pic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noProof/>
          <w:sz w:val="20"/>
          <w:lang w:eastAsia="en-GB"/>
        </w:rPr>
        <w:drawing>
          <wp:inline distT="0" distB="0" distL="0" distR="0">
            <wp:extent cx="172866" cy="204787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863" w:rsidRDefault="00642FF3">
      <w:pPr>
        <w:pStyle w:val="BodyText"/>
        <w:spacing w:before="5"/>
        <w:rPr>
          <w:rFonts w:ascii="Times New Roman"/>
          <w:b w:val="0"/>
          <w:sz w:val="9"/>
        </w:rPr>
      </w:pPr>
    </w:p>
    <w:p w:rsidR="00B85863" w:rsidRDefault="00642FF3">
      <w:pPr>
        <w:ind w:left="38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52" style="width:89.65pt;height:16.25pt;mso-position-horizontal-relative:char;mso-position-vertical-relative:line" coordsize="1793,325">
            <v:shape id="_x0000_s1057" type="#_x0000_t75" style="position:absolute;width:619;height:325">
              <v:imagedata r:id="rId13" o:title=""/>
            </v:shape>
            <v:shape id="_x0000_s1056" type="#_x0000_t75" style="position:absolute;left:654;width:582;height:325">
              <v:imagedata r:id="rId14" o:title=""/>
            </v:shape>
            <v:shape id="_x0000_s1055" style="position:absolute;left:1266;width:39;height:320" coordorigin="1267" coordsize="39,320" o:spt="100" adj="0,,0" path="m1305,88r-38,l1267,320r38,l1305,88xm1305,r-38,l1267,47r38,l1305,xe" fillcolor="#231f20" stroked="f">
              <v:stroke joinstyle="round"/>
              <v:formulas/>
              <v:path arrowok="t" o:connecttype="segments"/>
            </v:shape>
            <v:shape id="_x0000_s1054" type="#_x0000_t75" style="position:absolute;left:1341;top:82;width:225;height:242">
              <v:imagedata r:id="rId15" o:title=""/>
            </v:shape>
            <v:shape id="_x0000_s1053" type="#_x0000_t75" style="position:absolute;left:1601;top:82;width:192;height:237">
              <v:imagedata r:id="rId16" o:title=""/>
            </v:shape>
            <w10:wrap type="none"/>
            <w10:anchorlock/>
          </v:group>
        </w:pic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47" style="width:70.7pt;height:16.75pt;mso-position-horizontal-relative:char;mso-position-vertical-relative:line" coordsize="1414,335">
            <v:shape id="_x0000_s1051" type="#_x0000_t75" style="position:absolute;width:494;height:335">
              <v:imagedata r:id="rId17" o:title=""/>
            </v:shape>
            <v:shape id="_x0000_s1050" type="#_x0000_t75" style="position:absolute;left:525;top:90;width:407;height:237">
              <v:imagedata r:id="rId18" o:title=""/>
            </v:shape>
            <v:rect id="_x0000_s1049" style="position:absolute;left:893;top:7;width:39;height:47" fillcolor="#231f20" stroked="f"/>
            <v:shape id="_x0000_s1048" type="#_x0000_t75" style="position:absolute;left:969;top:90;width:445;height:242">
              <v:imagedata r:id="rId19" o:title=""/>
            </v:shape>
            <w10:wrap type="none"/>
            <w10:anchorlock/>
          </v:group>
        </w:pict>
      </w:r>
    </w:p>
    <w:p w:rsidR="00B85863" w:rsidRDefault="00642FF3">
      <w:pPr>
        <w:pStyle w:val="BodyText"/>
        <w:rPr>
          <w:rFonts w:ascii="Times New Roman"/>
          <w:b w:val="0"/>
          <w:sz w:val="20"/>
        </w:rPr>
      </w:pPr>
    </w:p>
    <w:p w:rsidR="00B85863" w:rsidRDefault="00642FF3">
      <w:pPr>
        <w:pStyle w:val="BodyText"/>
        <w:rPr>
          <w:rFonts w:ascii="Times New Roman"/>
          <w:b w:val="0"/>
          <w:sz w:val="20"/>
        </w:rPr>
      </w:pPr>
    </w:p>
    <w:p w:rsidR="00B85863" w:rsidRDefault="00642FF3" w:rsidP="00EE364F">
      <w:pPr>
        <w:rPr>
          <w:b/>
          <w:sz w:val="20"/>
        </w:rPr>
      </w:pPr>
      <w:r>
        <w:rPr>
          <w:rStyle w:val="A2"/>
          <w:rFonts w:cstheme="minorBidi"/>
        </w:rPr>
        <w:t>Ce trebuie să știți despre vaccinul pentru Coronavirus</w:t>
      </w:r>
    </w:p>
    <w:p w:rsidR="00EE364F" w:rsidRDefault="00642FF3" w:rsidP="00EE364F">
      <w:pPr>
        <w:pStyle w:val="Default"/>
        <w:rPr>
          <w:rFonts w:cstheme="minorBidi"/>
          <w:color w:val="auto"/>
        </w:rPr>
      </w:pPr>
    </w:p>
    <w:p w:rsidR="00EE364F" w:rsidRDefault="00642FF3" w:rsidP="00EE364F">
      <w:pPr>
        <w:pStyle w:val="Pa0"/>
        <w:spacing w:after="120"/>
        <w:rPr>
          <w:sz w:val="28"/>
          <w:szCs w:val="28"/>
        </w:rPr>
      </w:pPr>
      <w:r>
        <w:rPr>
          <w:rStyle w:val="A0"/>
          <w:b/>
          <w:bCs/>
        </w:rPr>
        <w:t>Toată lumea trebuie să primească două doze de vaccin pentru Coronavirus pentru ca acesta să acționeze corespunzător și să ne țină în s</w:t>
      </w:r>
      <w:r>
        <w:rPr>
          <w:rStyle w:val="A0"/>
          <w:b/>
          <w:bCs/>
        </w:rPr>
        <w:t>iguranță.</w:t>
      </w:r>
    </w:p>
    <w:p w:rsidR="00EE364F" w:rsidRPr="00EE364F" w:rsidRDefault="00642FF3" w:rsidP="00EE364F">
      <w:pPr>
        <w:pStyle w:val="Pa0"/>
        <w:spacing w:after="120"/>
        <w:rPr>
          <w:sz w:val="28"/>
          <w:szCs w:val="28"/>
        </w:rPr>
      </w:pPr>
      <w:r>
        <w:rPr>
          <w:rStyle w:val="A0"/>
        </w:rPr>
        <w:t xml:space="preserve">Vaccinul se va administra prima dată persoanelor cele mai expuse riscului de a se îmbolnăvi dacă contractează virusul, asta se aplică persoanelor din comunitate și persoanelor din penitenciar. </w:t>
      </w:r>
    </w:p>
    <w:p w:rsidR="00B85863" w:rsidRDefault="00642FF3" w:rsidP="00EE364F">
      <w:pPr>
        <w:rPr>
          <w:b/>
          <w:sz w:val="20"/>
        </w:rPr>
      </w:pPr>
      <w:r>
        <w:rPr>
          <w:rStyle w:val="A0"/>
        </w:rPr>
        <w:t>Noi dorim să începem să vaccinăm persoanele din peni</w:t>
      </w:r>
      <w:r>
        <w:rPr>
          <w:rStyle w:val="A0"/>
        </w:rPr>
        <w:t>tenciar cât mai curând posibil, deoarece acesta este un pas major către revenirea noastră la normal. Dar va fi de durată.</w:t>
      </w: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tbl>
      <w:tblPr>
        <w:tblW w:w="0" w:type="auto"/>
        <w:tblInd w:w="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EE364F" w:rsidTr="004D5367">
        <w:trPr>
          <w:trHeight w:val="837"/>
        </w:trPr>
        <w:tc>
          <w:tcPr>
            <w:tcW w:w="10466" w:type="dxa"/>
            <w:tcBorders>
              <w:bottom w:val="nil"/>
            </w:tcBorders>
            <w:shd w:val="clear" w:color="auto" w:fill="545454"/>
          </w:tcPr>
          <w:p w:rsidR="00EE364F" w:rsidRDefault="00642FF3" w:rsidP="004D5367">
            <w:pPr>
              <w:pStyle w:val="TableParagraph"/>
              <w:spacing w:before="74" w:line="268" w:lineRule="auto"/>
              <w:ind w:left="140" w:right="303" w:firstLine="0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Vaccinul va fi administrat de către personalul de la îngrijirea sănătății din penitenciar și va fi oferit în ordinea vârstei:</w:t>
            </w:r>
          </w:p>
        </w:tc>
      </w:tr>
      <w:tr w:rsidR="00EE364F" w:rsidTr="00EE364F">
        <w:trPr>
          <w:trHeight w:val="269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EE364F" w:rsidRPr="00EE364F" w:rsidRDefault="00642FF3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celor cu vârsta de peste 80 de ani</w:t>
            </w:r>
          </w:p>
          <w:p w:rsidR="00EE364F" w:rsidRPr="00EE364F" w:rsidRDefault="00642FF3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celor cu vârsta de peste 75 de ani</w:t>
            </w:r>
          </w:p>
          <w:p w:rsidR="00EE364F" w:rsidRPr="00EE364F" w:rsidRDefault="00642FF3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celor cu vârsta de peste 70 de ani</w:t>
            </w:r>
          </w:p>
          <w:p w:rsidR="00EE364F" w:rsidRPr="00EE364F" w:rsidRDefault="00642FF3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adulților pe lista SNS a pacienților protejați</w:t>
            </w:r>
          </w:p>
          <w:p w:rsidR="00EE364F" w:rsidRPr="00EE364F" w:rsidRDefault="00642FF3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celor cu vârsta de peste 65 de ani</w:t>
            </w:r>
          </w:p>
          <w:p w:rsidR="00EE364F" w:rsidRPr="00EE364F" w:rsidRDefault="00642FF3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adulților cu vârsta sub 65 de ani cu condiții medicale pe t</w:t>
            </w:r>
            <w:r>
              <w:rPr>
                <w:sz w:val="28"/>
              </w:rPr>
              <w:t>ermen lung (vedeți lista)</w:t>
            </w:r>
          </w:p>
          <w:p w:rsidR="00EE364F" w:rsidRPr="00EE364F" w:rsidRDefault="00642FF3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 xml:space="preserve">     Dacă sunteți în această grupă de vârstă, veți primi o scrisoare de la echipa de sănătate cu detaliile programării dvs. </w:t>
            </w:r>
            <w:r>
              <w:rPr>
                <w:sz w:val="28"/>
              </w:rPr>
              <w:t>Vă rog încercați să aveți răbdare și așteptați scrisoarea, știm că este frustrant, dar aceasta va fi cea mai rapidă modalitate ca dvs să fiți vaccinat.</w:t>
            </w:r>
          </w:p>
          <w:p w:rsidR="00EE364F" w:rsidRDefault="00642FF3" w:rsidP="00EE364F">
            <w:pPr>
              <w:pStyle w:val="TableParagraph"/>
              <w:tabs>
                <w:tab w:val="left" w:pos="499"/>
                <w:tab w:val="left" w:pos="500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>Celor cu vârsta între 50 și 64 le va fi oferit vaccinul mai târziu, atunci când acesta va fi disponibil.</w:t>
            </w:r>
            <w:r>
              <w:rPr>
                <w:sz w:val="28"/>
              </w:rPr>
              <w:t xml:space="preserve"> Nu vă putem spune când vă veți primi vaccinul, dar oficialii din sănătate cred că tuturor adulților din grupele vulnerabile le va fi oferit până la finalul primăverii.</w:t>
            </w:r>
          </w:p>
        </w:tc>
      </w:tr>
    </w:tbl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 w:rsidP="00EE364F">
      <w:pPr>
        <w:rPr>
          <w:b/>
          <w:sz w:val="20"/>
        </w:rPr>
      </w:pPr>
      <w:r>
        <w:rPr>
          <w:rStyle w:val="A0"/>
          <w:rFonts w:cstheme="minorBidi"/>
        </w:rPr>
        <w:t>Ș</w:t>
      </w:r>
      <w:r>
        <w:rPr>
          <w:rStyle w:val="A0"/>
          <w:rFonts w:cstheme="minorBidi"/>
        </w:rPr>
        <w:t xml:space="preserve">tim că a nu vă oferi un termen limită clar este probabil frustrant. </w:t>
      </w:r>
      <w:r>
        <w:rPr>
          <w:rStyle w:val="A0"/>
          <w:rFonts w:cstheme="minorBidi"/>
        </w:rPr>
        <w:t>Vom împărtăși cu dvs orice informații despre grafice de timp, imediat ce le vom avea.</w:t>
      </w: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spacing w:before="9" w:after="1"/>
        <w:rPr>
          <w:b/>
          <w:sz w:val="29"/>
        </w:rPr>
      </w:pPr>
    </w:p>
    <w:tbl>
      <w:tblPr>
        <w:tblW w:w="0" w:type="auto"/>
        <w:tblInd w:w="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B85863">
        <w:trPr>
          <w:trHeight w:val="837"/>
        </w:trPr>
        <w:tc>
          <w:tcPr>
            <w:tcW w:w="10466" w:type="dxa"/>
            <w:tcBorders>
              <w:bottom w:val="nil"/>
            </w:tcBorders>
            <w:shd w:val="clear" w:color="auto" w:fill="545454"/>
          </w:tcPr>
          <w:p w:rsidR="00B85863" w:rsidRDefault="00642FF3">
            <w:pPr>
              <w:pStyle w:val="TableParagraph"/>
              <w:spacing w:before="74" w:line="268" w:lineRule="auto"/>
              <w:ind w:left="140" w:right="303" w:firstLine="0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color w:val="FFFFFF"/>
                <w:sz w:val="28"/>
              </w:rPr>
              <w:t>O</w:t>
            </w:r>
            <w:r>
              <w:rPr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</w:rPr>
              <w:t>boală</w:t>
            </w:r>
            <w:proofErr w:type="spellEnd"/>
            <w:r>
              <w:rPr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</w:rPr>
              <w:t>clinică</w:t>
            </w:r>
            <w:proofErr w:type="spellEnd"/>
            <w:r>
              <w:rPr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</w:rPr>
              <w:t>este</w:t>
            </w:r>
            <w:proofErr w:type="spellEnd"/>
            <w:r>
              <w:rPr>
                <w:b/>
                <w:color w:val="FFFFFF"/>
                <w:sz w:val="28"/>
              </w:rPr>
              <w:t xml:space="preserve"> ceva ce vă face să prezentați un risc crescut de boală gravă dacă contractați Coronavirus:</w:t>
            </w:r>
          </w:p>
        </w:tc>
      </w:tr>
      <w:tr w:rsidR="00B85863">
        <w:trPr>
          <w:trHeight w:val="8757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77"/>
              <w:rPr>
                <w:sz w:val="28"/>
              </w:rPr>
            </w:pPr>
            <w:r>
              <w:rPr>
                <w:sz w:val="28"/>
              </w:rPr>
              <w:t>un cancer al sângelui (cum ar fi leucemia, limfomul sau mielomul)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diabetul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demența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o problemă de inimă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182"/>
              <w:rPr>
                <w:sz w:val="28"/>
              </w:rPr>
            </w:pPr>
            <w:r>
              <w:rPr>
                <w:sz w:val="28"/>
              </w:rPr>
              <w:t>o problemă legată de dificultăți de respirație, inclusiv bronșită, emfizem sau astm sever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o boală de rinichi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o boală de ficat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411"/>
              <w:rPr>
                <w:sz w:val="28"/>
              </w:rPr>
            </w:pPr>
            <w:r>
              <w:rPr>
                <w:sz w:val="28"/>
              </w:rPr>
              <w:t>imunitate scăzută datorită unei boli sau unui tratament (cum ar fi infecția cu HIV, medicație cu steroizi, chimioterapie sau radioterapie)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artrită reumatoidă, lupus sau psoriazis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ați avut un transplant de organ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ați avut un atac cerebral sau un atac ischemi</w:t>
            </w:r>
            <w:r>
              <w:rPr>
                <w:sz w:val="28"/>
              </w:rPr>
              <w:t>c tranzitoriu (TIA)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o condiție neurologică sau o condiție de irosirea a mușchilor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o dizabilitate gravă sau profundă de învățare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976"/>
              <w:rPr>
                <w:sz w:val="28"/>
              </w:rPr>
            </w:pPr>
            <w:r>
              <w:rPr>
                <w:sz w:val="28"/>
              </w:rPr>
              <w:t>o problemă cu splina, de ex. boala falciformă, sau vi s-a scos splina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sunteți supraponderal grav (Indicele Masei Corporale de 40</w:t>
            </w:r>
            <w:r>
              <w:rPr>
                <w:sz w:val="28"/>
              </w:rPr>
              <w:t xml:space="preserve"> sau mai mare)</w:t>
            </w:r>
          </w:p>
          <w:p w:rsidR="00B85863" w:rsidRDefault="00642FF3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sunteți bolnav mental grav</w:t>
            </w:r>
          </w:p>
        </w:tc>
      </w:tr>
    </w:tbl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rPr>
          <w:b/>
          <w:sz w:val="20"/>
        </w:rPr>
      </w:pPr>
    </w:p>
    <w:p w:rsidR="00B85863" w:rsidRDefault="00642FF3">
      <w:pPr>
        <w:spacing w:before="4"/>
        <w:rPr>
          <w:b/>
          <w:sz w:val="10"/>
        </w:rPr>
      </w:pPr>
      <w:r>
        <w:pict>
          <v:group id="_x0000_s1042" style="position:absolute;margin-left:95.85pt;margin-top:7.95pt;width:99.3pt;height:99.3pt;z-index:-15725568;mso-wrap-distance-left:0;mso-wrap-distance-right:0;mso-position-horizontal-relative:page" coordorigin="1917,159" coordsize="1986,1986">
            <v:shape id="_x0000_s1045" style="position:absolute;left:1917;top:158;width:1986;height:1986" coordorigin="1917,159" coordsize="1986,1986" path="m2910,159r-74,2l2763,169r-71,14l2623,201r-67,23l2491,251r-62,32l2369,319r-57,39l2259,402r-51,47l2161,500r-44,54l2077,611r-36,59l2009,733r-27,65l1959,865r-18,69l1928,1005r-8,72l1917,1151r3,74l1928,1298r13,71l1959,1438r23,67l2009,1570r32,62l2077,1692r40,57l2161,1803r47,50l2259,1900r53,44l2369,1984r60,36l2491,2052r65,27l2623,2102r69,18l2763,2133r73,8l2910,2144r74,-3l3056,2133r71,-13l3196,2102r67,-23l3328,2052r63,-32l3450,1984r57,-40l3561,1900r51,-47l3659,1803r44,-54l3743,1692r35,-60l3810,1570r28,-65l3860,1438r18,-69l3892,1298r8,-73l3902,1151r-2,-74l3892,1005r-14,-71l3860,865r-22,-67l3810,733r-32,-63l3743,611r-40,-57l3659,500r-47,-51l3561,402r-54,-44l3450,319r-59,-36l3328,251r-65,-27l3196,201r-69,-18l3056,169r-72,-8l2910,159xe" fillcolor="#143a5b" stroked="f">
              <v:path arrowok="t"/>
            </v:shape>
            <v:shape id="_x0000_s1044" style="position:absolute;left:2280;top:457;width:1258;height:1384" coordorigin="2281,457" coordsize="1258,1384" o:spt="100" adj="0,,0" path="m2939,704r-32,7l2882,728r-18,26l2858,785r6,32l2882,843r25,17l2939,867r32,-7l2997,843r17,-26l3020,785r-6,-31l2997,728r-26,-17l2939,704xm2828,470r-32,7l2769,494r-17,27l2745,553r7,32l2769,612r27,17l2828,636r32,-7l2887,612r17,-27l2911,553r-7,-32l2887,494r-27,-17l2828,470xm2669,710r-38,8l2601,738r-21,31l2573,806r7,37l2601,874r30,20l2669,902r37,-8l2736,874r21,-31l2764,806r-7,-37l2736,738r-30,-20l2669,710xm2602,457r-38,8l2534,485r-21,31l2506,553r7,37l2534,621r30,20l2602,649r37,-8l2669,621r21,-31l2697,553r-7,-37l2669,485r-30,-20l2602,457xm3345,1665r-314,l3038,1670r4,12l3041,1691r-10,3l2772,1774r-6,7l2772,1794r16,16l2815,1826r32,10l2887,1841r43,-1l2971,1834r106,-30l3160,1773r67,-32l3281,1709r46,-31l3345,1665xm3527,1523r-528,l3007,1527r4,12l3010,1548r-10,4l2582,1680r-11,7l2567,1698r6,19l2594,1745r22,19l2639,1774r23,2l2686,1772r345,-107l3345,1665r26,-18l3418,1617r54,-28l3539,1562r-12,-39xm3482,1372r-526,l2963,1376r3,8l2967,1389r-1,9l2466,1553r-14,7l2443,1574r-3,21l2445,1624r13,28l2475,1668r18,7l2510,1674r489,-151l3527,1523r-45,-151xm2560,1328r-182,56l2312,1405r-18,9l2283,1431r-2,22l2287,1481r12,23l2315,1520r19,8l2354,1527r44,-14l2495,1483r-9,-35l2488,1406r21,-43l2560,1328xm2909,1072r-46,15l2835,1128r-3,38l2844,1199r23,28l2896,1250r-234,71l2578,1345r-26,13l2531,1384r-12,37l2523,1467r6,13l2540,1489r14,4l2568,1492r388,-120l3482,1372r-64,-218l3333,1154r-75,-5l3159,1131r-190,-54l2909,1072xm2755,922r-48,15l2679,973r-8,51l2691,1065r31,29l2750,1110r-325,97l2400,1219r-25,24l2360,1277r5,44l2372,1335r12,10l2399,1350r14,-1l2829,1229r-28,-49l2801,1118r38,-53l2922,1042r348,l3260,1001r-59,l3114,997r-99,-14l2919,956r-94,-29l2755,922xm3417,1153r-31,1l3333,1154r85,l3417,1153xm3270,1042r-348,l2985,1050r66,18l3123,1090r79,19l3291,1120r-21,-78xm2486,911r-32,7l2428,935r-17,26l2404,993r7,31l2428,1050r26,18l2486,1074r31,-6l2543,1050r17,-26l2567,993r-7,-32l2543,935r-26,-17l2486,911xm3259,1001r-58,l3260,1001r-1,xm2452,673r-32,7l2394,698r-18,26l2370,756r6,32l2394,815r26,18l2452,839r33,-6l2511,815r18,-27l2535,756r-6,-32l2511,698r-26,-18l2452,673xe" stroked="f">
              <v:stroke joinstyle="round"/>
              <v:formulas/>
              <v:path arrowok="t" o:connecttype="segments"/>
            </v:shape>
            <v:shape id="_x0000_s1043" type="#_x0000_t75" style="position:absolute;left:3009;top:601;width:260;height:260">
              <v:imagedata r:id="rId20" o:title=""/>
            </v:shape>
            <w10:wrap type="topAndBottom" anchorx="page"/>
          </v:group>
        </w:pict>
      </w:r>
      <w:r>
        <w:pict>
          <v:group id="_x0000_s1039" style="position:absolute;margin-left:248.4pt;margin-top:7.95pt;width:99.3pt;height:99.3pt;z-index:-15725056;mso-wrap-distance-left:0;mso-wrap-distance-right:0;mso-position-horizontal-relative:page" coordorigin="4968,159" coordsize="1986,1986">
            <v:shape id="_x0000_s1041" style="position:absolute;left:4967;top:159;width:1986;height:1986" coordorigin="4968,159" coordsize="1986,1986" path="m5960,159r-74,3l5814,170r-71,13l5674,201r-67,23l5542,252r-62,31l5420,319r-57,40l5309,403r-51,47l5211,501r-44,54l5128,611r-36,60l5060,733r-27,65l5010,865r-18,69l4978,1005r-8,73l4968,1152r2,74l4978,1299r14,71l5010,1439r23,67l5060,1570r32,63l5128,1692r39,57l5211,1803r47,51l5309,1901r54,44l5420,1985r60,36l5542,2052r65,28l5674,2103r69,18l5814,2134r72,8l5960,2145r74,-3l6107,2134r71,-13l6247,2103r67,-23l6379,2052r62,-31l6501,1985r57,-40l6612,1901r50,-47l6709,1803r44,-54l6793,1692r36,-59l6861,1570r27,-64l6911,1439r18,-69l6942,1299r8,-73l6953,1152r-3,-74l6942,1005r-13,-71l6911,865r-23,-67l6861,733r-32,-62l6793,611r-40,-56l6709,501r-47,-51l6612,403r-54,-44l6501,319r-60,-36l6379,252r-65,-28l6247,201r-69,-18l6107,170r-73,-8l5960,159xe" fillcolor="#143a5b" stroked="f">
              <v:path arrowok="t"/>
            </v:shape>
            <v:shape id="_x0000_s1040" style="position:absolute;left:5122;top:630;width:1677;height:1043" coordorigin="5122,631" coordsize="1677,1043" o:spt="100" adj="0,,0" path="m6405,1434r-890,l5537,1455r45,39l5646,1541r75,48l5803,1633r82,30l5960,1673r76,-10l6117,1633r82,-44l6275,1541r64,-47l6384,1455r21,-21xm5960,631r-55,10l5838,664r-75,33l5683,738r-81,44l5522,829r-20,14l5484,857r-16,15l5454,886r-108,19l5276,927r-59,39l5170,1017r-32,62l5122,1147r3,73l5126,1226r22,69l5186,1355r52,46l5299,1434r69,15l5441,1447r74,-13l6622,1434r61,-33l6686,1398r-1325,l5296,1378r-56,-39l5199,1284r-24,-67l5174,1212r-1,-71l5194,1075r39,-55l5288,978r67,-23l5418,944r1251,l6644,927r-69,-22l6467,886r-14,-14l6437,857r-18,-14l6398,829r-79,-47l6238,738r-80,-41l6082,664r-66,-23l5960,631xm6622,1434r-217,l6480,1447r73,2l6621,1434r1,xm6503,944r-1085,l5406,982r-6,41l5399,1068r3,49l5412,1181r20,70l5458,1322r31,65l5432,1397r-71,1l6559,1398r-71,-1l6432,1387r31,-65l6489,1251r19,-70l6519,1117r3,-49l6521,1023r-6,-41l6503,944xm6669,944r-166,l6566,955r67,23l6688,1020r39,55l6747,1141r-1,71l6745,1217r-23,67l6680,1339r-55,39l6559,1398r127,l6734,1355r39,-60l6795,1226r1,-6l6799,1147r-16,-68l6750,1017r-46,-51l6669,944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_x0000_s1032" style="position:absolute;margin-left:400.15pt;margin-top:7.95pt;width:99.3pt;height:99.3pt;z-index:-15724544;mso-wrap-distance-left:0;mso-wrap-distance-right:0;mso-position-horizontal-relative:page" coordorigin="8003,159" coordsize="1986,1986">
            <v:shape id="_x0000_s1038" style="position:absolute;left:8003;top:159;width:1986;height:1986" coordorigin="8003,159" coordsize="1986,1986" path="m8996,159r-74,3l8849,170r-71,13l8709,201r-67,23l8577,252r-62,31l8455,319r-57,40l8344,403r-50,47l8247,501r-44,54l8163,612r-36,59l8095,734r-27,64l8045,865r-18,69l8014,1005r-8,73l8003,1152r3,74l8014,1299r13,71l8045,1439r23,67l8095,1571r32,62l8163,1693r40,56l8247,1803r47,51l8344,1901r54,44l8455,1985r60,36l8577,2052r65,28l8709,2103r69,18l8849,2134r73,8l8996,2145r74,-3l9142,2134r71,-13l9282,2103r67,-23l9414,2052r63,-31l9536,1985r57,-40l9647,1901r51,-47l9745,1803r44,-54l9828,1693r36,-60l9896,1571r27,-65l9946,1439r18,-69l9978,1299r8,-73l9988,1152r-2,-74l9978,1005r-14,-71l9946,865r-23,-67l9896,734r-32,-63l9828,612r-39,-57l9745,501r-47,-51l9647,403r-54,-44l9536,319r-59,-36l9414,252r-65,-28l9282,201r-69,-18l9142,170r-72,-8l8996,159xe" fillcolor="#143a5b" stroked="f">
              <v:path arrowok="t"/>
            </v:shape>
            <v:shape id="_x0000_s1037" style="position:absolute;left:8493;top:985;width:960;height:333" coordorigin="8493,985" coordsize="960,333" path="m9286,985r,101l8659,1086r,-101l8493,1151r166,167l8659,1217r627,l9286,1318r166,-167l9286,985xe" stroked="f">
              <v:path arrowok="t"/>
            </v:shape>
            <v:shape id="_x0000_s1036" type="#_x0000_t75" style="position:absolute;left:9586;top:742;width:149;height:149">
              <v:imagedata r:id="rId21" o:title=""/>
            </v:shape>
            <v:shape id="_x0000_s1035" style="position:absolute;left:9470;top:906;width:382;height:655" coordorigin="9470,907" coordsize="382,655" path="m9732,907r-142,l9573,911r-68,161l9488,1134r-17,61l9470,1208r6,11l9485,1226r12,2l9508,1225r8,-6l9522,1209r5,-15l9574,1044r12,4l9510,1315r79,l9590,1483r3,62l9622,1562r11,-2l9643,1554r7,-9l9652,1534r2,-217l9656,1314r10,l9669,1317r1,217l9672,1545r7,9l9689,1560r12,2l9712,1560r10,-6l9730,1545r2,-11l9734,1315r78,l9736,1048r12,-4l9795,1194r5,15l9806,1219r8,6l9825,1228r12,-2l9847,1219r5,-11l9852,1195r-17,-61l9799,1010r-18,-61l9750,911r-18,-4xe" stroked="f">
              <v:path arrowok="t"/>
            </v:shape>
            <v:shape id="_x0000_s1034" type="#_x0000_t75" style="position:absolute;left:8226;top:742;width:149;height:149">
              <v:imagedata r:id="rId21" o:title=""/>
            </v:shape>
            <v:shape id="_x0000_s1033" style="position:absolute;left:8138;top:906;width:323;height:655" coordorigin="8139,907" coordsize="323,655" path="m8400,907r-199,l8175,913r-19,17l8143,954r-4,31l8139,1229r9,13l8166,1242r28,-201l8210,1041r,486l8214,1542r10,11l8237,1559r13,3l8264,1559r13,-6l8287,1542r3,-15l8290,1243r5,-3l8305,1240r5,3l8310,1527r4,15l8323,1553r13,6l8350,1562r14,-3l8377,1553r9,-11l8390,1527r,-486l8407,1041r,172l8409,1225r6,9l8423,1240r12,2l8453,1242r8,-13l8462,985r-5,-31l8445,930r-20,-17l8400,907xe" stroked="f">
              <v:path arrowok="t"/>
            </v:shape>
            <w10:wrap type="topAndBottom" anchorx="page"/>
          </v:group>
        </w:pict>
      </w:r>
    </w:p>
    <w:p w:rsidR="00B85863" w:rsidRDefault="00642FF3">
      <w:pPr>
        <w:spacing w:before="8"/>
        <w:rPr>
          <w:b/>
          <w:sz w:val="6"/>
        </w:rPr>
      </w:pPr>
    </w:p>
    <w:p w:rsidR="00EE364F" w:rsidRDefault="00642FF3">
      <w:pPr>
        <w:tabs>
          <w:tab w:val="left" w:pos="4764"/>
          <w:tab w:val="left" w:pos="7622"/>
        </w:tabs>
        <w:ind w:left="136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98.6pt;height:21.5pt;mso-position-horizontal-relative:char;mso-position-vertical-relative:line" coordsize="1972,430">
            <v:shape id="_x0000_s1031" style="position:absolute;width:1972;height:430" coordsize="1972,430" o:spt="100" adj="0,,0" path="m1717,338r-8,75l1723,416r14,3l1750,422r11,2l1773,426r13,2l1800,429r15,l1847,427r29,-5l1902,413r23,-13l1945,383r13,-19l1811,364r-25,-2l1762,357r-23,-8l1717,338xm1848,r-28,2l1795,7r-24,9l1748,28r-19,17l1715,67r-9,28l1703,127r,12l1705,150r2,10l1711,170r5,12l1723,193r9,8l1741,210r10,7l1761,223r11,6l1783,235r11,4l1811,246r16,7l1842,260r14,7l1865,272r7,6l1877,285r5,7l1884,300r,10l1883,323r-5,11l1870,343r-10,8l1848,356r-12,4l1823,363r-12,1l1958,364r1,-3l1968,335r3,-31l1971,291r-2,-12l1967,268r-3,-10l1958,246r-6,-11l1943,226r-8,-9l1925,210r-11,-7l1903,197r-11,-5l1881,188r-33,-14l1837,170r-9,-4l1818,161r-8,-5l1803,151r-11,-12l1789,132r,-20l1791,102r5,-8l1800,87r6,-6l1812,77r7,-5l1826,69r7,-1l1840,66r8,-1l1941,65r6,-50l1923,8,1899,4,1874,1,1848,xm1941,65r-86,l1877,67r21,3l1919,76r20,7l1941,65xm1401,7r-114,l1287,422r114,l1425,421r23,-1l1470,417r22,-5l1513,407r20,-7l1551,390r17,-10l1584,367r10,-10l1370,357r,-284l1595,73,1584,61,1568,49,1532,30,1492,17,1448,9,1401,7xm1595,73r-178,l1443,75r25,7l1491,93r21,16l1530,130r12,24l1550,182r3,33l1550,246r-8,29l1530,299r-18,20l1491,336r-23,11l1443,354r-26,3l1594,357r4,-5l1611,335r10,-19l1629,294r6,-24l1639,244r1,-29l1639,185r-4,-27l1629,133r-8,-21l1611,93,1598,76r-3,-3xm956,7l854,7r,415l934,422r,-310l1009,112,956,7xm1009,112r-74,l1093,422r102,l1195,317r-81,l1009,112xm1195,7r-80,l1115,317r80,l1195,7xm642,7r-94,l386,422r86,l509,327r258,l742,261r-210,l593,90r81,l642,7xm767,327r-90,l713,422r92,l767,327xm674,90r-80,l654,261r88,l674,90xm83,7l,7,,422r83,l83,240r250,l333,175r-250,l83,7xm333,240r-83,l250,422r83,l333,240xm333,7r-83,l250,175r83,l333,7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028" style="width:63.65pt;height:21.5pt;mso-position-horizontal-relative:char;mso-position-vertical-relative:line" coordsize="1273,430">
            <v:shape id="_x0000_s1029" style="position:absolute;width:1273;height:430" coordsize="1273,430" o:spt="100" adj="0,,0" path="m1271,7r-245,l1026,422r246,l1272,357r-162,l1110,240r148,l1258,175r-148,l1110,73r161,l1271,7xm871,l790,10,727,37,681,81r-27,62l643,222r4,49l659,313r20,36l707,377r33,23l779,416r43,10l871,429r24,-1l918,426r24,-5l965,416r-3,-52l871,364r-32,-3l812,353,788,339,767,321,751,299,739,274r-7,-27l730,216r2,-32l739,156r12,-25l768,108,788,90,811,76r27,-8l869,65r91,l965,17,940,10,916,4,893,1,871,xm962,346r-8,4l944,353r-10,3l922,358r-13,3l896,362r-13,1l871,364r91,l962,346xm960,65r-91,l880,66r11,l902,67r11,2l925,72r11,4l947,81r12,6l960,65xm231,7l,7,,422r83,l83,240r140,l223,175r-140,l83,73r148,l231,7xm477,7r-94,l222,422r86,l344,327r259,l577,261r-209,l428,90r82,l477,7xm603,327r-91,l548,422r92,l603,327xm510,90r-81,l489,261r88,l510,90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026" style="width:81.35pt;height:21.5pt;mso-position-horizontal-relative:char;mso-position-vertical-relative:line" coordsize="1627,430">
            <v:shape id="_x0000_s1027" style="position:absolute;width:1627;height:430" coordsize="1627,430" o:spt="100" adj="0,,0" path="m1625,7r-244,l1381,422r246,l1627,357r-163,l1464,240r148,l1612,175r-148,l1464,73r161,l1625,7xm1225,r-81,10l1081,37r-45,44l1008,143r-11,79l1001,271r13,42l1034,349r27,28l1095,400r38,16l1176,426r49,3l1249,428r24,-2l1296,421r23,-5l1317,364r-92,l1193,361r-27,-8l1142,339r-21,-18l1105,299r-12,-25l1086,247r-2,-31l1086,185r8,-29l1105,131r17,-23l1142,90r23,-14l1192,68r31,-3l1315,65r4,-48l1294,10,1271,4,1247,1,1225,xm1316,346r-8,4l1298,353r-10,3l1276,358r-13,3l1250,362r-12,1l1225,364r92,l1316,346xm1315,65r-92,l1234,66r11,l1257,67r11,2l1279,72r11,4l1301,81r12,6l1315,65xm831,7r-94,l576,422r86,l698,327r259,l931,261r-209,1l782,90r82,l831,7xm957,327r-91,l902,422r92,l957,327xm442,7l337,7r,415l420,422r,-158l455,264r33,-1l518,257r27,-9l569,234r20,-18l600,199r-180,l420,72r182,l601,71,585,48,563,32,536,21,507,13,476,8,442,7xm864,90r-81,l843,262r88,-1l864,90xm602,72r-153,l465,73r15,3l493,81r12,6l512,92r6,6l522,106r4,9l528,125r,12l527,153r-5,14l515,178r-10,8l493,192r-13,4l465,198r-16,1l600,199r3,-5l612,166r3,-33l611,99,602,72xm14,338l7,413r14,3l34,419r13,3l59,424r11,2l83,428r14,1l113,429r31,-2l173,422r26,-9l223,400r19,-17l255,364r-147,l84,362,60,357,37,349,14,338xm145,l118,2,92,7,68,16,46,28,26,45,12,67,3,95,,127r1,12l2,150r3,10l8,170r6,12l21,193r8,8l38,210r10,7l59,223r10,6l80,235r12,4l109,246r16,7l140,260r14,7l162,272r7,6l175,285r4,7l182,300r,10l180,323r-5,11l168,343r-11,8l145,356r-12,4l121,363r-13,1l255,364r2,-3l265,335r4,-31l268,291r-1,-12l265,268r-4,-10l256,246r-7,-11l241,226r-9,-9l223,210r-11,-7l201,197r-11,-5l178,188,156,178r-10,-4l135,170r-10,-4l116,161r-8,-5l101,151,89,139r-2,-7l87,112r2,-10l93,95r5,-8l103,81r6,-4l116,72r7,-3l131,68r7,-2l145,65r94,l244,15,221,8,197,4,171,1,145,xm239,65r-87,l174,67r22,3l216,76r21,7l239,65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EE364F" w:rsidRPr="00EE364F" w:rsidRDefault="00642FF3" w:rsidP="00EE364F">
      <w:pPr>
        <w:rPr>
          <w:sz w:val="20"/>
        </w:rPr>
      </w:pPr>
    </w:p>
    <w:p w:rsidR="00EE364F" w:rsidRDefault="00642FF3" w:rsidP="00EE364F">
      <w:pPr>
        <w:rPr>
          <w:sz w:val="20"/>
        </w:rPr>
      </w:pPr>
    </w:p>
    <w:p w:rsidR="00EE364F" w:rsidRDefault="00642FF3" w:rsidP="00EE364F">
      <w:pPr>
        <w:rPr>
          <w:sz w:val="20"/>
        </w:rPr>
      </w:pPr>
    </w:p>
    <w:p w:rsidR="00B85863" w:rsidRPr="00EE364F" w:rsidRDefault="00642FF3" w:rsidP="00EE364F">
      <w:pPr>
        <w:tabs>
          <w:tab w:val="left" w:pos="2070"/>
        </w:tabs>
        <w:rPr>
          <w:sz w:val="20"/>
        </w:rPr>
      </w:pPr>
      <w:r>
        <w:rPr>
          <w:sz w:val="20"/>
        </w:rPr>
        <w:tab/>
        <w:t>Mâini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Față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Spațiu</w:t>
      </w:r>
    </w:p>
    <w:sectPr w:rsidR="00B85863" w:rsidRPr="00EE364F">
      <w:pgSz w:w="11910" w:h="16840"/>
      <w:pgMar w:top="7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B3F88"/>
    <w:multiLevelType w:val="hybridMultilevel"/>
    <w:tmpl w:val="EE302C28"/>
    <w:lvl w:ilvl="0" w:tplc="54D02784">
      <w:numFmt w:val="bullet"/>
      <w:lvlText w:val="•"/>
      <w:lvlJc w:val="left"/>
      <w:pPr>
        <w:ind w:left="500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3FDAEF4A">
      <w:numFmt w:val="bullet"/>
      <w:lvlText w:val="•"/>
      <w:lvlJc w:val="left"/>
      <w:pPr>
        <w:ind w:left="1496" w:hanging="360"/>
      </w:pPr>
      <w:rPr>
        <w:rFonts w:hint="default"/>
        <w:lang w:val="en-GB" w:eastAsia="en-US" w:bidi="ar-SA"/>
      </w:rPr>
    </w:lvl>
    <w:lvl w:ilvl="2" w:tplc="7B6096F8">
      <w:numFmt w:val="bullet"/>
      <w:lvlText w:val="•"/>
      <w:lvlJc w:val="left"/>
      <w:pPr>
        <w:ind w:left="2492" w:hanging="360"/>
      </w:pPr>
      <w:rPr>
        <w:rFonts w:hint="default"/>
        <w:lang w:val="en-GB" w:eastAsia="en-US" w:bidi="ar-SA"/>
      </w:rPr>
    </w:lvl>
    <w:lvl w:ilvl="3" w:tplc="22B278DA">
      <w:numFmt w:val="bullet"/>
      <w:lvlText w:val="•"/>
      <w:lvlJc w:val="left"/>
      <w:pPr>
        <w:ind w:left="3488" w:hanging="360"/>
      </w:pPr>
      <w:rPr>
        <w:rFonts w:hint="default"/>
        <w:lang w:val="en-GB" w:eastAsia="en-US" w:bidi="ar-SA"/>
      </w:rPr>
    </w:lvl>
    <w:lvl w:ilvl="4" w:tplc="A808B878">
      <w:numFmt w:val="bullet"/>
      <w:lvlText w:val="•"/>
      <w:lvlJc w:val="left"/>
      <w:pPr>
        <w:ind w:left="4484" w:hanging="360"/>
      </w:pPr>
      <w:rPr>
        <w:rFonts w:hint="default"/>
        <w:lang w:val="en-GB" w:eastAsia="en-US" w:bidi="ar-SA"/>
      </w:rPr>
    </w:lvl>
    <w:lvl w:ilvl="5" w:tplc="416AD69C">
      <w:numFmt w:val="bullet"/>
      <w:lvlText w:val="•"/>
      <w:lvlJc w:val="left"/>
      <w:pPr>
        <w:ind w:left="5480" w:hanging="360"/>
      </w:pPr>
      <w:rPr>
        <w:rFonts w:hint="default"/>
        <w:lang w:val="en-GB" w:eastAsia="en-US" w:bidi="ar-SA"/>
      </w:rPr>
    </w:lvl>
    <w:lvl w:ilvl="6" w:tplc="C3C4B9EC">
      <w:numFmt w:val="bullet"/>
      <w:lvlText w:val="•"/>
      <w:lvlJc w:val="left"/>
      <w:pPr>
        <w:ind w:left="6476" w:hanging="360"/>
      </w:pPr>
      <w:rPr>
        <w:rFonts w:hint="default"/>
        <w:lang w:val="en-GB" w:eastAsia="en-US" w:bidi="ar-SA"/>
      </w:rPr>
    </w:lvl>
    <w:lvl w:ilvl="7" w:tplc="047099CE">
      <w:numFmt w:val="bullet"/>
      <w:lvlText w:val="•"/>
      <w:lvlJc w:val="left"/>
      <w:pPr>
        <w:ind w:left="7472" w:hanging="360"/>
      </w:pPr>
      <w:rPr>
        <w:rFonts w:hint="default"/>
        <w:lang w:val="en-GB" w:eastAsia="en-US" w:bidi="ar-SA"/>
      </w:rPr>
    </w:lvl>
    <w:lvl w:ilvl="8" w:tplc="E2D81EBC">
      <w:numFmt w:val="bullet"/>
      <w:lvlText w:val="•"/>
      <w:lvlJc w:val="left"/>
      <w:pPr>
        <w:ind w:left="846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642FF3"/>
    <w:rsid w:val="0064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5:docId w15:val="{AA6CC611-0A49-4DF9-9F37-8FDDE084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8"/>
      <w:ind w:left="500" w:hanging="360"/>
    </w:pPr>
  </w:style>
  <w:style w:type="paragraph" w:customStyle="1" w:styleId="Default">
    <w:name w:val="Default"/>
    <w:pPr>
      <w:widowControl/>
      <w:adjustRightInd w:val="0"/>
    </w:pPr>
    <w:rPr>
      <w:rFonts w:ascii="HelveticaNeueLT Pro 55 Roman" w:hAnsi="HelveticaNeueLT Pro 55 Roman" w:cs="HelveticaNeueLT Pro 55 Roman"/>
      <w:color w:val="000000"/>
      <w:sz w:val="24"/>
      <w:szCs w:val="24"/>
      <w:lang w:val="en-GB"/>
    </w:rPr>
  </w:style>
  <w:style w:type="character" w:customStyle="1" w:styleId="A2">
    <w:name w:val="A2"/>
    <w:uiPriority w:val="99"/>
    <w:rPr>
      <w:rFonts w:cs="HelveticaNeueLT Pro 55 Roman"/>
      <w:b/>
      <w:bCs/>
      <w:color w:val="000000"/>
      <w:sz w:val="72"/>
      <w:szCs w:val="72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Pr>
      <w:rFonts w:cs="HelveticaNeueLT Pro 55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2439</Characters>
  <Application>Microsoft Office Word</Application>
  <DocSecurity>0</DocSecurity>
  <Lines>20</Lines>
  <Paragraphs>5</Paragraphs>
  <ScaleCrop>false</ScaleCrop>
  <Company>TheBigWord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3</cp:revision>
  <dcterms:created xsi:type="dcterms:W3CDTF">2021-03-17T11:14:00Z</dcterms:created>
  <dcterms:modified xsi:type="dcterms:W3CDTF">2021-03-30T10:02:00Z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