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FF30A" w14:textId="77777777" w:rsidR="000974DF" w:rsidRPr="000974DF" w:rsidRDefault="000974DF">
      <w:pPr>
        <w:rPr>
          <w:b/>
          <w:u w:val="single"/>
        </w:rPr>
      </w:pPr>
      <w:r w:rsidRPr="000974DF">
        <w:rPr>
          <w:b/>
          <w:u w:val="single"/>
        </w:rPr>
        <w:t xml:space="preserve">Caring for children during the COVID-19 period </w:t>
      </w:r>
    </w:p>
    <w:p w14:paraId="2F2BAB90" w14:textId="77777777" w:rsidR="00683E33" w:rsidRDefault="00683E33">
      <w:r>
        <w:t xml:space="preserve">Caring for children during the COVID-19 period might seem like a daunting task but the good news is that the internet has lots of practical guidance and free resources.  </w:t>
      </w:r>
    </w:p>
    <w:p w14:paraId="39618090" w14:textId="77777777" w:rsidR="00683E33" w:rsidRDefault="00683E33">
      <w:r>
        <w:t xml:space="preserve">We’ve brought some of these together below. We’d love to hear whether you find them useful and if you’ve got suggestions for other resources we can highlight – please contact the </w:t>
      </w:r>
      <w:hyperlink r:id="rId8" w:history="1">
        <w:r w:rsidRPr="00683E33">
          <w:rPr>
            <w:rStyle w:val="Hyperlink"/>
          </w:rPr>
          <w:t>keeping well</w:t>
        </w:r>
      </w:hyperlink>
      <w:r>
        <w:t xml:space="preserve"> team</w:t>
      </w:r>
      <w:r w:rsidR="004B2736">
        <w:t>, via the HMPPS comms mailbox.</w:t>
      </w:r>
    </w:p>
    <w:p w14:paraId="6C8DF890" w14:textId="77777777" w:rsidR="00FF1257" w:rsidRDefault="00683E33">
      <w:r>
        <w:t>In the meantime</w:t>
      </w:r>
      <w:r w:rsidR="00FF1257">
        <w:t>, our best advice is to:</w:t>
      </w:r>
    </w:p>
    <w:p w14:paraId="1D85ADDE" w14:textId="77777777" w:rsidR="00FF1257" w:rsidRDefault="00D11924" w:rsidP="00FF1257">
      <w:pPr>
        <w:pStyle w:val="ListParagraph"/>
        <w:numPr>
          <w:ilvl w:val="0"/>
          <w:numId w:val="8"/>
        </w:numPr>
      </w:pPr>
      <w:r>
        <w:rPr>
          <w:b/>
        </w:rPr>
        <w:t xml:space="preserve">Be </w:t>
      </w:r>
      <w:r w:rsidRPr="00D11924">
        <w:rPr>
          <w:b/>
        </w:rPr>
        <w:t xml:space="preserve">kind to yourself </w:t>
      </w:r>
      <w:r>
        <w:t xml:space="preserve">- </w:t>
      </w:r>
      <w:r w:rsidR="00FF1257">
        <w:t>keep calm</w:t>
      </w:r>
      <w:r>
        <w:t xml:space="preserve"> </w:t>
      </w:r>
      <w:r w:rsidR="00FF1257">
        <w:t>and look after your own wellbeing</w:t>
      </w:r>
      <w:r>
        <w:t xml:space="preserve"> -</w:t>
      </w:r>
      <w:r w:rsidRPr="00D11924">
        <w:t xml:space="preserve"> </w:t>
      </w:r>
      <w:r>
        <w:t>connect with other people in similar situations but only where this is helpful to you</w:t>
      </w:r>
      <w:r w:rsidR="00FF1257">
        <w:t>;</w:t>
      </w:r>
    </w:p>
    <w:p w14:paraId="2C6BD360" w14:textId="77777777" w:rsidR="00FF1257" w:rsidRDefault="00D11924" w:rsidP="00D11924">
      <w:pPr>
        <w:pStyle w:val="ListParagraph"/>
        <w:numPr>
          <w:ilvl w:val="0"/>
          <w:numId w:val="8"/>
        </w:numPr>
      </w:pPr>
      <w:r w:rsidRPr="00D11924">
        <w:rPr>
          <w:b/>
        </w:rPr>
        <w:t>Be realistic</w:t>
      </w:r>
      <w:r>
        <w:t xml:space="preserve"> - </w:t>
      </w:r>
      <w:r w:rsidR="00FF1257">
        <w:t>establish new routines</w:t>
      </w:r>
      <w:r w:rsidR="000974DF">
        <w:t xml:space="preserve"> for you and for the child(ren) in your care</w:t>
      </w:r>
      <w:r>
        <w:t xml:space="preserve"> with realistic expectations - </w:t>
      </w:r>
      <w:r w:rsidR="00FF1257">
        <w:t xml:space="preserve">help </w:t>
      </w:r>
      <w:r w:rsidR="000974DF">
        <w:t>them</w:t>
      </w:r>
      <w:r w:rsidR="00FF1257">
        <w:t xml:space="preserve"> manage their stress and worries; </w:t>
      </w:r>
    </w:p>
    <w:p w14:paraId="3F98C66B" w14:textId="77777777" w:rsidR="000974DF" w:rsidRDefault="00D11924" w:rsidP="00FF1257">
      <w:pPr>
        <w:pStyle w:val="ListParagraph"/>
        <w:numPr>
          <w:ilvl w:val="0"/>
          <w:numId w:val="8"/>
        </w:numPr>
      </w:pPr>
      <w:r w:rsidRPr="00D11924">
        <w:rPr>
          <w:b/>
        </w:rPr>
        <w:t>Be open</w:t>
      </w:r>
      <w:r>
        <w:t xml:space="preserve"> – discuss with</w:t>
      </w:r>
      <w:r w:rsidR="000974DF">
        <w:t xml:space="preserve"> your manager about what you can achieve whilst caring for children at hom</w:t>
      </w:r>
      <w:r w:rsidR="00C84CEE">
        <w:t>e and any adjustment that might need to be made to performance expectations; and</w:t>
      </w:r>
    </w:p>
    <w:p w14:paraId="6300C7B8" w14:textId="77777777" w:rsidR="00C84CEE" w:rsidRPr="00C84CEE" w:rsidRDefault="00C84CEE">
      <w:pPr>
        <w:rPr>
          <w:b/>
        </w:rPr>
      </w:pPr>
      <w:r>
        <w:rPr>
          <w:b/>
        </w:rPr>
        <w:t xml:space="preserve">Mainstream News </w:t>
      </w:r>
      <w:r w:rsidRPr="00C84CEE">
        <w:rPr>
          <w:b/>
        </w:rPr>
        <w:t>Media</w:t>
      </w:r>
    </w:p>
    <w:p w14:paraId="2FFAB74F" w14:textId="77777777" w:rsidR="00950FEE" w:rsidRDefault="00950FEE">
      <w:pPr>
        <w:rPr>
          <w:u w:val="single"/>
        </w:rPr>
      </w:pPr>
      <w:proofErr w:type="gramStart"/>
      <w:r w:rsidRPr="00C84CEE">
        <w:t>BBC</w:t>
      </w:r>
      <w:r w:rsidR="00C84CEE" w:rsidRPr="00C84CEE">
        <w:t xml:space="preserve"> :</w:t>
      </w:r>
      <w:proofErr w:type="gramEnd"/>
      <w:r w:rsidR="00C84CEE">
        <w:rPr>
          <w:b/>
          <w:u w:val="single"/>
        </w:rPr>
        <w:t xml:space="preserve"> </w:t>
      </w:r>
      <w:hyperlink r:id="rId9" w:history="1">
        <w:r w:rsidRPr="00950FEE">
          <w:rPr>
            <w:rStyle w:val="Hyperlink"/>
          </w:rPr>
          <w:t>Coronavirus: How can parents help with home schooling?</w:t>
        </w:r>
      </w:hyperlink>
    </w:p>
    <w:p w14:paraId="405726E5" w14:textId="77777777" w:rsidR="00C84CEE" w:rsidRPr="00C84CEE" w:rsidRDefault="00C84CEE">
      <w:pPr>
        <w:rPr>
          <w:b/>
        </w:rPr>
      </w:pPr>
      <w:r w:rsidRPr="00C84CEE">
        <w:t xml:space="preserve">ITV: </w:t>
      </w:r>
      <w:hyperlink r:id="rId10" w:history="1">
        <w:r w:rsidRPr="00C84CEE">
          <w:rPr>
            <w:rStyle w:val="Hyperlink"/>
          </w:rPr>
          <w:t>Coronavirus: How to educate your children at home during the Covid-19 pandemic</w:t>
        </w:r>
      </w:hyperlink>
    </w:p>
    <w:p w14:paraId="6A7BE6D2" w14:textId="77777777" w:rsidR="00C84CEE" w:rsidRDefault="00C84CEE" w:rsidP="009D7EE0">
      <w:pPr>
        <w:rPr>
          <w:b/>
        </w:rPr>
      </w:pPr>
      <w:r>
        <w:rPr>
          <w:b/>
        </w:rPr>
        <w:t>Major Children’s Charities</w:t>
      </w:r>
    </w:p>
    <w:p w14:paraId="2E52F901" w14:textId="77777777" w:rsidR="00BF003F" w:rsidRPr="00C84CEE" w:rsidRDefault="007B2AF3" w:rsidP="00436E1F">
      <w:pPr>
        <w:spacing w:before="240" w:after="0"/>
      </w:pPr>
      <w:r w:rsidRPr="00C84CEE">
        <w:t>Children’s Society</w:t>
      </w:r>
      <w:r w:rsidR="00C84CEE" w:rsidRPr="00C84CEE">
        <w:t xml:space="preserve">: </w:t>
      </w:r>
      <w:hyperlink r:id="rId11" w:history="1">
        <w:r w:rsidR="00BF003F" w:rsidRPr="00C84CEE">
          <w:rPr>
            <w:rStyle w:val="Hyperlink"/>
          </w:rPr>
          <w:t>Coronavirus Covid-19 information and support</w:t>
        </w:r>
      </w:hyperlink>
    </w:p>
    <w:p w14:paraId="402778B9" w14:textId="77777777" w:rsidR="007B2AF3" w:rsidRPr="00C84CEE" w:rsidRDefault="0091608A" w:rsidP="00BF003F">
      <w:pPr>
        <w:pStyle w:val="ListParagraph"/>
        <w:numPr>
          <w:ilvl w:val="0"/>
          <w:numId w:val="2"/>
        </w:numPr>
      </w:pPr>
      <w:r w:rsidRPr="00C84CEE">
        <w:t>Support for mental and emotional well-being</w:t>
      </w:r>
    </w:p>
    <w:p w14:paraId="454F377C" w14:textId="77777777" w:rsidR="00BF003F" w:rsidRPr="00C84CEE" w:rsidRDefault="00BF003F" w:rsidP="00BF003F">
      <w:pPr>
        <w:pStyle w:val="ListParagraph"/>
        <w:numPr>
          <w:ilvl w:val="0"/>
          <w:numId w:val="2"/>
        </w:numPr>
      </w:pPr>
      <w:r w:rsidRPr="00C84CEE">
        <w:t>Covid-19 news and young people's stories from our blog</w:t>
      </w:r>
    </w:p>
    <w:p w14:paraId="0B106791" w14:textId="77777777" w:rsidR="007B2AF3" w:rsidRPr="00C84CEE" w:rsidRDefault="00BF003F" w:rsidP="00436E1F">
      <w:pPr>
        <w:spacing w:before="240" w:after="0"/>
      </w:pPr>
      <w:r w:rsidRPr="00C84CEE">
        <w:t>NSPCC</w:t>
      </w:r>
      <w:r w:rsidR="00C84CEE" w:rsidRPr="00C84CEE">
        <w:t xml:space="preserve">: </w:t>
      </w:r>
      <w:hyperlink r:id="rId12" w:history="1">
        <w:r w:rsidRPr="00436E1F">
          <w:rPr>
            <w:rStyle w:val="Hyperlink"/>
          </w:rPr>
          <w:t>Coronavirus (COVID-19) advice and support for parents and carers</w:t>
        </w:r>
      </w:hyperlink>
    </w:p>
    <w:p w14:paraId="0F61DF26" w14:textId="77777777" w:rsidR="00BF003F" w:rsidRPr="00C84CEE" w:rsidRDefault="00BF003F" w:rsidP="00BF003F">
      <w:pPr>
        <w:pStyle w:val="ListParagraph"/>
        <w:numPr>
          <w:ilvl w:val="0"/>
          <w:numId w:val="4"/>
        </w:numPr>
      </w:pPr>
      <w:r w:rsidRPr="00C84CEE">
        <w:t>Talking to children worried about coronavirus</w:t>
      </w:r>
    </w:p>
    <w:p w14:paraId="38BA747F" w14:textId="77777777" w:rsidR="00BF003F" w:rsidRPr="00C84CEE" w:rsidRDefault="00BF003F" w:rsidP="00BF003F">
      <w:pPr>
        <w:pStyle w:val="ListParagraph"/>
        <w:numPr>
          <w:ilvl w:val="0"/>
          <w:numId w:val="4"/>
        </w:numPr>
      </w:pPr>
      <w:r w:rsidRPr="00C84CEE">
        <w:t>Working from home</w:t>
      </w:r>
    </w:p>
    <w:p w14:paraId="6413EEBF" w14:textId="77777777" w:rsidR="00BF003F" w:rsidRPr="00C84CEE" w:rsidRDefault="00BF003F" w:rsidP="00BF003F">
      <w:pPr>
        <w:pStyle w:val="ListParagraph"/>
        <w:numPr>
          <w:ilvl w:val="0"/>
          <w:numId w:val="4"/>
        </w:numPr>
      </w:pPr>
      <w:r w:rsidRPr="00C84CEE">
        <w:t>Keeping children safe from abuse</w:t>
      </w:r>
    </w:p>
    <w:p w14:paraId="6BBB0195" w14:textId="77777777" w:rsidR="00BF003F" w:rsidRPr="00C84CEE" w:rsidRDefault="00BF003F" w:rsidP="00BF003F">
      <w:pPr>
        <w:pStyle w:val="ListParagraph"/>
        <w:numPr>
          <w:ilvl w:val="0"/>
          <w:numId w:val="4"/>
        </w:numPr>
      </w:pPr>
      <w:r w:rsidRPr="00C84CEE">
        <w:t>Staying home alone</w:t>
      </w:r>
    </w:p>
    <w:p w14:paraId="00389610" w14:textId="77777777" w:rsidR="00BF003F" w:rsidRPr="00C84CEE" w:rsidRDefault="00BF003F" w:rsidP="00BF003F">
      <w:pPr>
        <w:pStyle w:val="ListParagraph"/>
        <w:numPr>
          <w:ilvl w:val="0"/>
          <w:numId w:val="4"/>
        </w:numPr>
      </w:pPr>
      <w:r w:rsidRPr="00C84CEE">
        <w:t>How to cope with tantrums</w:t>
      </w:r>
    </w:p>
    <w:p w14:paraId="15E18AB4" w14:textId="77777777" w:rsidR="00BF003F" w:rsidRPr="00C84CEE" w:rsidRDefault="00BF003F" w:rsidP="00BF003F">
      <w:pPr>
        <w:pStyle w:val="ListParagraph"/>
        <w:numPr>
          <w:ilvl w:val="0"/>
          <w:numId w:val="4"/>
        </w:numPr>
      </w:pPr>
      <w:r w:rsidRPr="00C84CEE">
        <w:t>Online Safety</w:t>
      </w:r>
    </w:p>
    <w:p w14:paraId="0892D949" w14:textId="77777777" w:rsidR="00BF003F" w:rsidRPr="00436E1F" w:rsidRDefault="00BF003F" w:rsidP="00436E1F">
      <w:pPr>
        <w:spacing w:before="240" w:after="0"/>
      </w:pPr>
      <w:r w:rsidRPr="00436E1F">
        <w:t>Chatter</w:t>
      </w:r>
      <w:r w:rsidR="00950FEE" w:rsidRPr="00436E1F">
        <w:t xml:space="preserve"> </w:t>
      </w:r>
      <w:r w:rsidRPr="00436E1F">
        <w:t>Pack</w:t>
      </w:r>
      <w:r w:rsidR="00C84CEE" w:rsidRPr="00436E1F">
        <w:t xml:space="preserve">: </w:t>
      </w:r>
      <w:hyperlink r:id="rId13" w:history="1">
        <w:r w:rsidR="00C84CEE" w:rsidRPr="00436E1F">
          <w:rPr>
            <w:rStyle w:val="Hyperlink"/>
          </w:rPr>
          <w:t>Home Learning Resources List for Schools and Families</w:t>
        </w:r>
      </w:hyperlink>
    </w:p>
    <w:p w14:paraId="04A688B7" w14:textId="77777777" w:rsidR="00BF003F" w:rsidRPr="00C84CEE" w:rsidRDefault="00C84CEE" w:rsidP="00C84CEE">
      <w:pPr>
        <w:pStyle w:val="ListParagraph"/>
        <w:numPr>
          <w:ilvl w:val="0"/>
          <w:numId w:val="10"/>
        </w:numPr>
        <w:rPr>
          <w:rFonts w:cstheme="minorHAnsi"/>
        </w:rPr>
      </w:pPr>
      <w:r w:rsidRPr="00C84CEE">
        <w:t xml:space="preserve">Links and ideas for free home learning: </w:t>
      </w:r>
    </w:p>
    <w:p w14:paraId="03D78D30" w14:textId="77777777" w:rsidR="00C84CEE" w:rsidRDefault="00C84CEE" w:rsidP="009D7EE0">
      <w:pPr>
        <w:rPr>
          <w:b/>
        </w:rPr>
      </w:pPr>
      <w:r>
        <w:rPr>
          <w:b/>
        </w:rPr>
        <w:t>Official Advice</w:t>
      </w:r>
    </w:p>
    <w:p w14:paraId="7F5012A7" w14:textId="77777777" w:rsidR="009D7EE0" w:rsidRPr="00C84CEE" w:rsidRDefault="00C84CEE" w:rsidP="00436E1F">
      <w:pPr>
        <w:spacing w:before="240" w:after="0"/>
      </w:pPr>
      <w:r>
        <w:t>GOV.UK</w:t>
      </w:r>
      <w:r w:rsidRPr="00C84CEE">
        <w:t xml:space="preserve">: </w:t>
      </w:r>
      <w:hyperlink r:id="rId14" w:history="1">
        <w:r w:rsidR="009D7EE0" w:rsidRPr="00C84CEE">
          <w:rPr>
            <w:rStyle w:val="Hyperlink"/>
          </w:rPr>
          <w:t>Guidance for parents and carers on supporting children and young people’s mental health and wellbeing during the coronavirus (COVID-19) outbreak</w:t>
        </w:r>
      </w:hyperlink>
    </w:p>
    <w:p w14:paraId="3DE8871C" w14:textId="77777777" w:rsidR="009D7EE0" w:rsidRPr="00C84CEE" w:rsidRDefault="009D7EE0" w:rsidP="009D7EE0">
      <w:pPr>
        <w:pStyle w:val="ListParagraph"/>
        <w:numPr>
          <w:ilvl w:val="0"/>
          <w:numId w:val="1"/>
        </w:numPr>
      </w:pPr>
      <w:r w:rsidRPr="00C84CEE">
        <w:t>Looking after your own mental health</w:t>
      </w:r>
    </w:p>
    <w:p w14:paraId="1C94258D" w14:textId="77777777" w:rsidR="009D7EE0" w:rsidRPr="00C84CEE" w:rsidRDefault="009D7EE0" w:rsidP="009D7EE0">
      <w:pPr>
        <w:pStyle w:val="ListParagraph"/>
        <w:numPr>
          <w:ilvl w:val="0"/>
          <w:numId w:val="1"/>
        </w:numPr>
      </w:pPr>
      <w:r w:rsidRPr="00C84CEE">
        <w:t>Helping children and young people cope with stress</w:t>
      </w:r>
    </w:p>
    <w:p w14:paraId="7A7146AB" w14:textId="77777777" w:rsidR="009D7EE0" w:rsidRPr="00C84CEE" w:rsidRDefault="009D7EE0" w:rsidP="009D7EE0">
      <w:pPr>
        <w:pStyle w:val="ListParagraph"/>
        <w:numPr>
          <w:ilvl w:val="0"/>
          <w:numId w:val="1"/>
        </w:numPr>
      </w:pPr>
      <w:r w:rsidRPr="00C84CEE">
        <w:t>How children and young people of different ages may react</w:t>
      </w:r>
    </w:p>
    <w:p w14:paraId="66B11404" w14:textId="77777777" w:rsidR="009D7EE0" w:rsidRPr="00C84CEE" w:rsidRDefault="009D7EE0" w:rsidP="009D7EE0">
      <w:pPr>
        <w:pStyle w:val="ListParagraph"/>
        <w:numPr>
          <w:ilvl w:val="0"/>
          <w:numId w:val="1"/>
        </w:numPr>
      </w:pPr>
      <w:r w:rsidRPr="00C84CEE">
        <w:t>Children and young people who are accessing mental health services</w:t>
      </w:r>
    </w:p>
    <w:p w14:paraId="3259CE12" w14:textId="77777777" w:rsidR="009D7EE0" w:rsidRPr="00C84CEE" w:rsidRDefault="009D7EE0" w:rsidP="009D7EE0">
      <w:pPr>
        <w:pStyle w:val="ListParagraph"/>
        <w:numPr>
          <w:ilvl w:val="0"/>
          <w:numId w:val="1"/>
        </w:numPr>
      </w:pPr>
      <w:r w:rsidRPr="00C84CEE">
        <w:t>Children and young people with learning disabilities</w:t>
      </w:r>
    </w:p>
    <w:p w14:paraId="3A43629B" w14:textId="77777777" w:rsidR="009D7EE0" w:rsidRPr="00C84CEE" w:rsidRDefault="009D7EE0" w:rsidP="009D7EE0">
      <w:pPr>
        <w:pStyle w:val="ListParagraph"/>
        <w:numPr>
          <w:ilvl w:val="0"/>
          <w:numId w:val="1"/>
        </w:numPr>
      </w:pPr>
      <w:r w:rsidRPr="00C84CEE">
        <w:t>Autistic children and young people</w:t>
      </w:r>
    </w:p>
    <w:p w14:paraId="462A9486" w14:textId="77777777" w:rsidR="009D7EE0" w:rsidRPr="00C84CEE" w:rsidRDefault="009D7EE0" w:rsidP="009D7EE0">
      <w:pPr>
        <w:pStyle w:val="ListParagraph"/>
        <w:numPr>
          <w:ilvl w:val="0"/>
          <w:numId w:val="1"/>
        </w:numPr>
      </w:pPr>
      <w:r w:rsidRPr="00C84CEE">
        <w:t>Children or young people with physical health issues</w:t>
      </w:r>
    </w:p>
    <w:p w14:paraId="6A90A5B4" w14:textId="77777777" w:rsidR="009D7EE0" w:rsidRPr="00C84CEE" w:rsidRDefault="009D7EE0" w:rsidP="009D7EE0">
      <w:pPr>
        <w:pStyle w:val="ListParagraph"/>
        <w:numPr>
          <w:ilvl w:val="0"/>
          <w:numId w:val="1"/>
        </w:numPr>
      </w:pPr>
      <w:r w:rsidRPr="00C84CEE">
        <w:lastRenderedPageBreak/>
        <w:t>Children and young people who care for others</w:t>
      </w:r>
    </w:p>
    <w:p w14:paraId="4A31E01A" w14:textId="77777777" w:rsidR="009D7EE0" w:rsidRPr="00C84CEE" w:rsidRDefault="009D7EE0" w:rsidP="009D7EE0">
      <w:pPr>
        <w:pStyle w:val="ListParagraph"/>
        <w:numPr>
          <w:ilvl w:val="0"/>
          <w:numId w:val="1"/>
        </w:numPr>
      </w:pPr>
      <w:r w:rsidRPr="00C84CEE">
        <w:t>Bullying</w:t>
      </w:r>
    </w:p>
    <w:p w14:paraId="766F2CFE" w14:textId="77777777" w:rsidR="009D7EE0" w:rsidRPr="00C84CEE" w:rsidRDefault="009D7EE0" w:rsidP="009D7EE0">
      <w:pPr>
        <w:pStyle w:val="ListParagraph"/>
        <w:numPr>
          <w:ilvl w:val="0"/>
          <w:numId w:val="1"/>
        </w:numPr>
      </w:pPr>
      <w:r w:rsidRPr="00C84CEE">
        <w:t>Money worries</w:t>
      </w:r>
    </w:p>
    <w:p w14:paraId="221E0D87" w14:textId="77777777" w:rsidR="009D7EE0" w:rsidRPr="00C84CEE" w:rsidRDefault="00C84CEE" w:rsidP="00436E1F">
      <w:pPr>
        <w:spacing w:before="240" w:after="0"/>
      </w:pPr>
      <w:r>
        <w:t>GOV.UK</w:t>
      </w:r>
      <w:r w:rsidRPr="00C84CEE">
        <w:t>:</w:t>
      </w:r>
      <w:r>
        <w:t xml:space="preserve"> </w:t>
      </w:r>
      <w:hyperlink r:id="rId15" w:history="1">
        <w:r w:rsidR="007B2AF3" w:rsidRPr="00C84CEE">
          <w:rPr>
            <w:rStyle w:val="Hyperlink"/>
          </w:rPr>
          <w:t>C</w:t>
        </w:r>
        <w:r w:rsidR="009D7EE0" w:rsidRPr="00C84CEE">
          <w:rPr>
            <w:rStyle w:val="Hyperlink"/>
          </w:rPr>
          <w:t>oronavirus (COVID-19): guidance on vulnerable children and young people</w:t>
        </w:r>
      </w:hyperlink>
    </w:p>
    <w:p w14:paraId="75F9B441" w14:textId="77777777" w:rsidR="009D7EE0" w:rsidRPr="00C84CEE" w:rsidRDefault="009D7EE0" w:rsidP="009D7EE0">
      <w:pPr>
        <w:pStyle w:val="ListParagraph"/>
        <w:numPr>
          <w:ilvl w:val="0"/>
          <w:numId w:val="1"/>
        </w:numPr>
      </w:pPr>
      <w:r w:rsidRPr="00C84CEE">
        <w:t>Children supported by the children’s social care system</w:t>
      </w:r>
    </w:p>
    <w:p w14:paraId="07851502" w14:textId="77777777" w:rsidR="009D7EE0" w:rsidRPr="00C84CEE" w:rsidRDefault="009D7EE0" w:rsidP="009D7EE0">
      <w:pPr>
        <w:pStyle w:val="ListParagraph"/>
        <w:numPr>
          <w:ilvl w:val="0"/>
          <w:numId w:val="1"/>
        </w:numPr>
      </w:pPr>
      <w:r w:rsidRPr="00C84CEE">
        <w:t>Children with education health and care (EHC) plans</w:t>
      </w:r>
    </w:p>
    <w:p w14:paraId="178396B7" w14:textId="77777777" w:rsidR="009D7EE0" w:rsidRPr="00C84CEE" w:rsidRDefault="009D7EE0" w:rsidP="009D7EE0">
      <w:pPr>
        <w:pStyle w:val="ListParagraph"/>
        <w:numPr>
          <w:ilvl w:val="0"/>
          <w:numId w:val="1"/>
        </w:numPr>
      </w:pPr>
      <w:r w:rsidRPr="00C84CEE">
        <w:t>Children in alternative provision (AP) settings</w:t>
      </w:r>
    </w:p>
    <w:p w14:paraId="2E39ABAB" w14:textId="77777777" w:rsidR="000974DF" w:rsidRPr="00C84CEE" w:rsidRDefault="00C84CEE" w:rsidP="00436E1F">
      <w:pPr>
        <w:spacing w:before="240" w:after="0"/>
      </w:pPr>
      <w:r w:rsidRPr="00C84CEE">
        <w:t xml:space="preserve">Children and Family Court Advisory and Support Service: </w:t>
      </w:r>
      <w:hyperlink r:id="rId16" w:history="1">
        <w:r w:rsidR="000974DF" w:rsidRPr="00C84CEE">
          <w:rPr>
            <w:rStyle w:val="Hyperlink"/>
          </w:rPr>
          <w:t>Family and Young People’s Board: COVID-19 guidance for children and families</w:t>
        </w:r>
      </w:hyperlink>
      <w:bookmarkStart w:id="0" w:name="_GoBack"/>
      <w:bookmarkEnd w:id="0"/>
    </w:p>
    <w:sectPr w:rsidR="000974DF" w:rsidRPr="00C84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E69"/>
    <w:multiLevelType w:val="hybridMultilevel"/>
    <w:tmpl w:val="7A1E3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03770"/>
    <w:multiLevelType w:val="hybridMultilevel"/>
    <w:tmpl w:val="282C6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304D4"/>
    <w:multiLevelType w:val="hybridMultilevel"/>
    <w:tmpl w:val="E21CE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687B40"/>
    <w:multiLevelType w:val="hybridMultilevel"/>
    <w:tmpl w:val="27F0A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0C21D4"/>
    <w:multiLevelType w:val="hybridMultilevel"/>
    <w:tmpl w:val="D59EB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D0674C"/>
    <w:multiLevelType w:val="hybridMultilevel"/>
    <w:tmpl w:val="1DACB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3B0657"/>
    <w:multiLevelType w:val="multilevel"/>
    <w:tmpl w:val="B1FC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3137C3"/>
    <w:multiLevelType w:val="hybridMultilevel"/>
    <w:tmpl w:val="004CD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21338C"/>
    <w:multiLevelType w:val="hybridMultilevel"/>
    <w:tmpl w:val="11AEA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7450ED"/>
    <w:multiLevelType w:val="hybridMultilevel"/>
    <w:tmpl w:val="92D45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C64069"/>
    <w:multiLevelType w:val="hybridMultilevel"/>
    <w:tmpl w:val="D2E65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EE0"/>
    <w:rsid w:val="000974DF"/>
    <w:rsid w:val="0031360D"/>
    <w:rsid w:val="0041104A"/>
    <w:rsid w:val="00436E1F"/>
    <w:rsid w:val="004B2736"/>
    <w:rsid w:val="00683E33"/>
    <w:rsid w:val="007B2AF3"/>
    <w:rsid w:val="0091608A"/>
    <w:rsid w:val="00950FEE"/>
    <w:rsid w:val="009D7EE0"/>
    <w:rsid w:val="00B367B2"/>
    <w:rsid w:val="00BF003F"/>
    <w:rsid w:val="00C5016A"/>
    <w:rsid w:val="00C84CEE"/>
    <w:rsid w:val="00D11924"/>
    <w:rsid w:val="00E83F64"/>
    <w:rsid w:val="00FA1C9A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8267"/>
  <w15:chartTrackingRefBased/>
  <w15:docId w15:val="{B3374634-9D82-4DD9-9357-B2C09707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7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0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E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EE0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D7EE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9D7E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F00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F003F"/>
    <w:rPr>
      <w:color w:val="954F72" w:themeColor="followedHyperlink"/>
      <w:u w:val="single"/>
    </w:rPr>
  </w:style>
  <w:style w:type="character" w:customStyle="1" w:styleId="articleauthor">
    <w:name w:val="article__author"/>
    <w:basedOn w:val="DefaultParagraphFont"/>
    <w:rsid w:val="00BF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ersity-and-inclusion-team@justice.gov.uk" TargetMode="External"/><Relationship Id="rId13" Type="http://schemas.openxmlformats.org/officeDocument/2006/relationships/hyperlink" Target="https://chatterpack.net/blogs/blog/resources-list-for-home-learn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spcc.org.uk/keeping-children-safe/support-for-parents/coronavirus-parents-working-from-home/?_t_id=fQNyEPQR-FDN-Q1Av7oz8Q%3d%3d&amp;_t_uuid=dzAHQpTJT7mQ-uQQvtzEXw&amp;_t_q=covid-19&amp;_t_tags=language%3aen%2csiteid%3a7f1b9313-bf5e-4415-abf6-aaf87298c667%2candquerymatch&amp;_t_hit.id=Nspcc_Web_Models_Pages_StandardPage/_9bdd8fa3-1578-40fc-a3f9-432ab2014269_en-GB&amp;_t_hit.pos=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fcass.gov.uk/grown-ups/parents-and-carers/covid-19-guidance-for-children-and-famili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pcc.org.uk/keeping-children-safe/coronavirus-advice-suppport-children-families-parent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government/publications/coronavirus-covid-19-guidance-on-vulnerable-children-and-young-people/coronavirus-covid-19-guidance-on-vulnerable-children-and-young-people" TargetMode="External"/><Relationship Id="rId10" Type="http://schemas.openxmlformats.org/officeDocument/2006/relationships/hyperlink" Target="https://www.itv.com/news/2020-03-23/how-to-educate-you-children-at-home-schooling-coronavirus-covid-19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.co.uk/news/uk-scotland-52120553" TargetMode="External"/><Relationship Id="rId14" Type="http://schemas.openxmlformats.org/officeDocument/2006/relationships/hyperlink" Target="https://www.gov.uk/government/publications/covid-19-guidance-on-supporting-children-and-young-peoples-mental-health-and-wellbeing/guidance-for-parents-and-carers-on-supporting-children-and-young-peoples-mental-health-and-wellbeing-during-the-coronavirus-covid-19-outbre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D8B26101BCA41B8CAA9C7D0CAB250" ma:contentTypeVersion="11" ma:contentTypeDescription="Create a new document." ma:contentTypeScope="" ma:versionID="1c0feae27ab890eaee1ab8daa47d92af">
  <xsd:schema xmlns:xsd="http://www.w3.org/2001/XMLSchema" xmlns:xs="http://www.w3.org/2001/XMLSchema" xmlns:p="http://schemas.microsoft.com/office/2006/metadata/properties" xmlns:ns3="07eca7b1-41cf-405d-ab9b-9852a2089dc6" xmlns:ns4="eba624c0-40c3-4cca-abda-92d66bdf49ec" targetNamespace="http://schemas.microsoft.com/office/2006/metadata/properties" ma:root="true" ma:fieldsID="297a0d34f6077cc592e179db6a1c84ee" ns3:_="" ns4:_="">
    <xsd:import namespace="07eca7b1-41cf-405d-ab9b-9852a2089dc6"/>
    <xsd:import namespace="eba624c0-40c3-4cca-abda-92d66bdf49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ca7b1-41cf-405d-ab9b-9852a2089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24c0-40c3-4cca-abda-92d66bdf4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8DA933-18C3-41CD-B68A-25676CD2D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ca7b1-41cf-405d-ab9b-9852a2089dc6"/>
    <ds:schemaRef ds:uri="eba624c0-40c3-4cca-abda-92d66bdf4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9B670-8A8A-41AC-A49D-335B79833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AE4BF-8C5B-4947-93EA-F57778EAB82F}">
  <ds:schemaRefs>
    <ds:schemaRef ds:uri="http://schemas.microsoft.com/office/infopath/2007/PartnerControls"/>
    <ds:schemaRef ds:uri="http://purl.org/dc/elements/1.1/"/>
    <ds:schemaRef ds:uri="http://purl.org/dc/terms/"/>
    <ds:schemaRef ds:uri="eba624c0-40c3-4cca-abda-92d66bdf49ec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07eca7b1-41cf-405d-ab9b-9852a2089dc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McIlwaine, Andrew</dc:creator>
  <cp:keywords/>
  <dc:description/>
  <cp:lastModifiedBy>Rostron, Caroline</cp:lastModifiedBy>
  <cp:revision>2</cp:revision>
  <dcterms:created xsi:type="dcterms:W3CDTF">2020-04-27T13:50:00Z</dcterms:created>
  <dcterms:modified xsi:type="dcterms:W3CDTF">2020-04-27T13:50:00Z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0x010100B9ED8B26101BCA41B8CAA9C7D0CAB250</vt:lpwstr>
  </property>
</Properties>
</file>