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D0FF1" w14:textId="77777777" w:rsidR="0031360D" w:rsidRDefault="001B3928">
      <w:pPr>
        <w:rPr>
          <w:b/>
          <w:u w:val="single"/>
        </w:rPr>
      </w:pPr>
      <w:r>
        <w:rPr>
          <w:b/>
          <w:u w:val="single"/>
        </w:rPr>
        <w:t>Establishing</w:t>
      </w:r>
      <w:r w:rsidR="0011297D" w:rsidRPr="00C84F8F">
        <w:rPr>
          <w:b/>
          <w:u w:val="single"/>
        </w:rPr>
        <w:t xml:space="preserve"> your New Normal</w:t>
      </w:r>
    </w:p>
    <w:p w14:paraId="11593964" w14:textId="60987A87" w:rsidR="00C84F8F" w:rsidRDefault="00010F36">
      <w:pPr>
        <w:rPr>
          <w:b/>
        </w:rPr>
      </w:pPr>
      <w:r>
        <w:rPr>
          <w:b/>
        </w:rPr>
        <w:t>Norms and why they matter</w:t>
      </w:r>
    </w:p>
    <w:p w14:paraId="26FB6495" w14:textId="53D165C6" w:rsidR="00671E54" w:rsidRDefault="0097249F">
      <w:r>
        <w:t>Norm</w:t>
      </w:r>
      <w:r w:rsidR="001B3928">
        <w:t xml:space="preserve">s set the </w:t>
      </w:r>
      <w:r w:rsidR="004820F7">
        <w:t>pattern for our day</w:t>
      </w:r>
      <w:r w:rsidR="004F1248">
        <w:t>s. They</w:t>
      </w:r>
      <w:r w:rsidR="00F23740">
        <w:t xml:space="preserve"> tak</w:t>
      </w:r>
      <w:r w:rsidR="004F1248">
        <w:t>e</w:t>
      </w:r>
      <w:r w:rsidR="00F23740">
        <w:t xml:space="preserve"> care of the </w:t>
      </w:r>
      <w:r w:rsidR="003C629F">
        <w:t>basics</w:t>
      </w:r>
      <w:r w:rsidR="004F1248">
        <w:t xml:space="preserve"> </w:t>
      </w:r>
      <w:r w:rsidR="009945EF">
        <w:t>so our</w:t>
      </w:r>
      <w:r w:rsidR="00F23740">
        <w:t xml:space="preserve"> conscious minds </w:t>
      </w:r>
      <w:r w:rsidR="009945EF">
        <w:t>can</w:t>
      </w:r>
      <w:r w:rsidR="00F23740">
        <w:t xml:space="preserve"> focus on </w:t>
      </w:r>
      <w:r w:rsidR="00EF06FE">
        <w:t>our purpose</w:t>
      </w:r>
      <w:r w:rsidR="00F23740">
        <w:t>.</w:t>
      </w:r>
    </w:p>
    <w:p w14:paraId="154E64E6" w14:textId="0E0E75D1" w:rsidR="008E53F2" w:rsidRPr="00671E54" w:rsidRDefault="00E77FD0">
      <w:r>
        <w:t>A</w:t>
      </w:r>
      <w:r w:rsidR="008E53F2">
        <w:t>dapt</w:t>
      </w:r>
      <w:r>
        <w:t>ing</w:t>
      </w:r>
      <w:r w:rsidR="008E53F2">
        <w:t xml:space="preserve"> to Coronavirus</w:t>
      </w:r>
      <w:r w:rsidR="00F23740">
        <w:t xml:space="preserve"> </w:t>
      </w:r>
      <w:r w:rsidR="004F1248">
        <w:t>–</w:t>
      </w:r>
      <w:r w:rsidR="00F23740">
        <w:t xml:space="preserve"> </w:t>
      </w:r>
      <w:r w:rsidR="004F1248">
        <w:t>as with</w:t>
      </w:r>
      <w:r>
        <w:t xml:space="preserve"> any change in life</w:t>
      </w:r>
      <w:r w:rsidR="00F23740">
        <w:t xml:space="preserve"> </w:t>
      </w:r>
      <w:r w:rsidR="004F1248">
        <w:t>–</w:t>
      </w:r>
      <w:r w:rsidR="008E53F2">
        <w:t xml:space="preserve"> </w:t>
      </w:r>
      <w:r w:rsidR="00284E50">
        <w:t>will cause us</w:t>
      </w:r>
      <w:r>
        <w:t xml:space="preserve"> to re-examine our</w:t>
      </w:r>
      <w:r w:rsidR="0097249F">
        <w:t xml:space="preserve"> norm</w:t>
      </w:r>
      <w:r w:rsidR="008E53F2">
        <w:t>s</w:t>
      </w:r>
      <w:r>
        <w:t>.  T</w:t>
      </w:r>
      <w:r w:rsidR="008E53F2">
        <w:t xml:space="preserve">his </w:t>
      </w:r>
      <w:r w:rsidR="00B0793A">
        <w:t xml:space="preserve">may </w:t>
      </w:r>
      <w:r>
        <w:t>cause</w:t>
      </w:r>
      <w:r w:rsidR="008E53F2">
        <w:t xml:space="preserve"> us </w:t>
      </w:r>
      <w:r>
        <w:t xml:space="preserve">to </w:t>
      </w:r>
      <w:r w:rsidR="008E53F2">
        <w:t xml:space="preserve">feel confused </w:t>
      </w:r>
      <w:r w:rsidR="00E91CF6">
        <w:t>or tired. B</w:t>
      </w:r>
      <w:r>
        <w:t>ut</w:t>
      </w:r>
      <w:r w:rsidR="008E53F2">
        <w:t xml:space="preserve"> it </w:t>
      </w:r>
      <w:r w:rsidR="00EF06FE">
        <w:t>may</w:t>
      </w:r>
      <w:r w:rsidR="008E53F2">
        <w:t xml:space="preserve"> </w:t>
      </w:r>
      <w:r>
        <w:t xml:space="preserve">also </w:t>
      </w:r>
      <w:r w:rsidR="008E53F2">
        <w:t xml:space="preserve">elicit emotions such as fear, anger </w:t>
      </w:r>
      <w:r w:rsidR="00EF06FE">
        <w:t>or even</w:t>
      </w:r>
      <w:r w:rsidR="008E53F2">
        <w:t xml:space="preserve"> a sense of loss.</w:t>
      </w:r>
      <w:r w:rsidR="00B0793A">
        <w:t xml:space="preserve">  This is natural</w:t>
      </w:r>
      <w:r w:rsidR="00E91CF6">
        <w:t xml:space="preserve"> - </w:t>
      </w:r>
      <w:r w:rsidR="004F1248">
        <w:t>but i</w:t>
      </w:r>
      <w:r w:rsidR="00E07A71">
        <w:t xml:space="preserve">t’s important to recognise it </w:t>
      </w:r>
      <w:r w:rsidR="00B0793A">
        <w:t>and</w:t>
      </w:r>
      <w:r w:rsidR="00F23740">
        <w:t xml:space="preserve"> </w:t>
      </w:r>
      <w:r w:rsidR="001F370B">
        <w:t>act</w:t>
      </w:r>
      <w:r w:rsidR="00F23740">
        <w:t xml:space="preserve"> to</w:t>
      </w:r>
      <w:r w:rsidR="00B0793A">
        <w:t xml:space="preserve"> work through it.</w:t>
      </w:r>
    </w:p>
    <w:p w14:paraId="7B818AF1" w14:textId="77777777" w:rsidR="00242294" w:rsidRDefault="00242294" w:rsidP="00242294">
      <w:pPr>
        <w:rPr>
          <w:b/>
        </w:rPr>
      </w:pPr>
      <w:r>
        <w:rPr>
          <w:b/>
        </w:rPr>
        <w:t>Changed routines</w:t>
      </w:r>
    </w:p>
    <w:p w14:paraId="33BC3304" w14:textId="77777777" w:rsidR="00D31DFC" w:rsidRDefault="00242294" w:rsidP="00242294">
      <w:r>
        <w:t xml:space="preserve">The first changes you are likely to </w:t>
      </w:r>
      <w:r w:rsidR="001F37B2">
        <w:t>notice</w:t>
      </w:r>
      <w:r>
        <w:t xml:space="preserve"> are to your </w:t>
      </w:r>
      <w:r w:rsidR="00D31DFC">
        <w:t xml:space="preserve">daily </w:t>
      </w:r>
      <w:r>
        <w:t xml:space="preserve">routines.  </w:t>
      </w:r>
      <w:r w:rsidR="00D31DFC">
        <w:t xml:space="preserve">It’s important to get </w:t>
      </w:r>
      <w:r w:rsidR="00E07A71">
        <w:t>this</w:t>
      </w:r>
      <w:r w:rsidR="00D31DFC">
        <w:t xml:space="preserve"> </w:t>
      </w:r>
      <w:r w:rsidR="00E07A71">
        <w:t>foundation</w:t>
      </w:r>
      <w:r w:rsidR="00D31DFC">
        <w:t xml:space="preserve"> right</w:t>
      </w:r>
      <w:r w:rsidR="00437FC8">
        <w:t>, in particular:</w:t>
      </w:r>
    </w:p>
    <w:p w14:paraId="55FDF6D8" w14:textId="77777777" w:rsidR="00437FC8" w:rsidRDefault="00437FC8" w:rsidP="00437FC8">
      <w:pPr>
        <w:pStyle w:val="ListParagraph"/>
        <w:numPr>
          <w:ilvl w:val="0"/>
          <w:numId w:val="3"/>
        </w:numPr>
      </w:pPr>
      <w:r w:rsidRPr="00437FC8">
        <w:rPr>
          <w:b/>
        </w:rPr>
        <w:t>Sleep</w:t>
      </w:r>
      <w:r w:rsidR="001F370B">
        <w:rPr>
          <w:b/>
        </w:rPr>
        <w:t xml:space="preserve"> and </w:t>
      </w:r>
      <w:r w:rsidRPr="00437FC8">
        <w:rPr>
          <w:b/>
        </w:rPr>
        <w:t>wak</w:t>
      </w:r>
      <w:r w:rsidR="001F37B2">
        <w:rPr>
          <w:b/>
        </w:rPr>
        <w:t xml:space="preserve">ing </w:t>
      </w:r>
      <w:r>
        <w:t>- to establish regular patterns of</w:t>
      </w:r>
      <w:r w:rsidR="001F370B">
        <w:t xml:space="preserve"> going to bed and getting up and</w:t>
      </w:r>
      <w:r w:rsidR="009945EF">
        <w:t xml:space="preserve"> make</w:t>
      </w:r>
      <w:r>
        <w:t xml:space="preserve"> sure you get </w:t>
      </w:r>
      <w:r w:rsidR="001F370B">
        <w:t>enough sleep each day</w:t>
      </w:r>
      <w:r>
        <w:t xml:space="preserve"> </w:t>
      </w:r>
      <w:r w:rsidR="001F370B">
        <w:t>rather than catching up at the weekend or on rest days</w:t>
      </w:r>
      <w:r>
        <w:t>;</w:t>
      </w:r>
    </w:p>
    <w:p w14:paraId="0AF3A6DF" w14:textId="77777777" w:rsidR="00437FC8" w:rsidRDefault="00437FC8" w:rsidP="00437FC8">
      <w:pPr>
        <w:pStyle w:val="ListParagraph"/>
        <w:numPr>
          <w:ilvl w:val="0"/>
          <w:numId w:val="3"/>
        </w:numPr>
      </w:pPr>
      <w:r>
        <w:rPr>
          <w:b/>
        </w:rPr>
        <w:t xml:space="preserve">Diet - </w:t>
      </w:r>
      <w:r>
        <w:t xml:space="preserve">to maintain a </w:t>
      </w:r>
      <w:r w:rsidR="001F37B2">
        <w:t>healthy</w:t>
      </w:r>
      <w:r>
        <w:t xml:space="preserve"> diet, </w:t>
      </w:r>
      <w:r w:rsidR="005D5B5C">
        <w:t xml:space="preserve">recognising </w:t>
      </w:r>
      <w:r w:rsidR="001F370B">
        <w:t>this</w:t>
      </w:r>
      <w:r w:rsidR="005D5B5C">
        <w:t xml:space="preserve"> may mean different things to different people </w:t>
      </w:r>
      <w:r w:rsidR="008D3138">
        <w:t xml:space="preserve">and </w:t>
      </w:r>
      <w:r w:rsidR="00EF06FE">
        <w:t xml:space="preserve">that </w:t>
      </w:r>
      <w:r w:rsidR="00E07A71">
        <w:t xml:space="preserve">availability </w:t>
      </w:r>
      <w:r w:rsidR="001F370B">
        <w:t xml:space="preserve">of </w:t>
      </w:r>
      <w:r w:rsidR="00E07A71">
        <w:t>some</w:t>
      </w:r>
      <w:r>
        <w:t xml:space="preserve"> products may</w:t>
      </w:r>
      <w:r w:rsidR="00E07A71">
        <w:t xml:space="preserve"> be limited</w:t>
      </w:r>
      <w:r w:rsidR="001F370B">
        <w:t xml:space="preserve"> at times</w:t>
      </w:r>
      <w:r>
        <w:t>; and</w:t>
      </w:r>
    </w:p>
    <w:p w14:paraId="405569CA" w14:textId="77777777" w:rsidR="00437FC8" w:rsidRDefault="00437FC8" w:rsidP="00437FC8">
      <w:pPr>
        <w:pStyle w:val="ListParagraph"/>
        <w:numPr>
          <w:ilvl w:val="0"/>
          <w:numId w:val="3"/>
        </w:numPr>
      </w:pPr>
      <w:r>
        <w:rPr>
          <w:b/>
        </w:rPr>
        <w:t xml:space="preserve">Exercise </w:t>
      </w:r>
      <w:r w:rsidR="00284E50">
        <w:rPr>
          <w:b/>
        </w:rPr>
        <w:t>–</w:t>
      </w:r>
      <w:r>
        <w:rPr>
          <w:b/>
        </w:rPr>
        <w:t xml:space="preserve"> </w:t>
      </w:r>
      <w:r w:rsidR="00284E50" w:rsidRPr="00284E50">
        <w:t>to</w:t>
      </w:r>
      <w:r w:rsidR="00284E50">
        <w:rPr>
          <w:b/>
        </w:rPr>
        <w:t xml:space="preserve"> </w:t>
      </w:r>
      <w:r>
        <w:t>make time for exercise, particularly if you are spending more time at home.</w:t>
      </w:r>
    </w:p>
    <w:p w14:paraId="27C84DBD" w14:textId="77777777" w:rsidR="00294D9E" w:rsidRDefault="00294D9E">
      <w:pPr>
        <w:rPr>
          <w:b/>
        </w:rPr>
      </w:pPr>
      <w:r>
        <w:rPr>
          <w:b/>
        </w:rPr>
        <w:t xml:space="preserve">New </w:t>
      </w:r>
      <w:r w:rsidR="00B0793A">
        <w:rPr>
          <w:b/>
        </w:rPr>
        <w:t>or different r</w:t>
      </w:r>
      <w:r>
        <w:rPr>
          <w:b/>
        </w:rPr>
        <w:t>esponsibilities</w:t>
      </w:r>
    </w:p>
    <w:p w14:paraId="4A5B1FF4" w14:textId="77777777" w:rsidR="00F23740" w:rsidRDefault="00F23740">
      <w:r>
        <w:t xml:space="preserve">Our lives are all different but most people </w:t>
      </w:r>
      <w:r w:rsidR="009945EF">
        <w:t>have</w:t>
      </w:r>
      <w:r>
        <w:t xml:space="preserve"> a mix of responsibilities</w:t>
      </w:r>
      <w:r w:rsidR="009945EF">
        <w:t xml:space="preserve"> along the lines below.  At least some of these are likely to change as we adapt to Coronavirus</w:t>
      </w:r>
      <w:r>
        <w:t>:</w:t>
      </w:r>
    </w:p>
    <w:p w14:paraId="24E5BABE" w14:textId="77777777" w:rsidR="00F23740" w:rsidRDefault="00F23740" w:rsidP="00F23740">
      <w:pPr>
        <w:pStyle w:val="ListParagraph"/>
        <w:numPr>
          <w:ilvl w:val="0"/>
          <w:numId w:val="1"/>
        </w:numPr>
      </w:pPr>
      <w:r w:rsidRPr="007E126C">
        <w:rPr>
          <w:b/>
        </w:rPr>
        <w:t>Caring for others</w:t>
      </w:r>
      <w:r>
        <w:t xml:space="preserve"> –</w:t>
      </w:r>
      <w:r w:rsidR="00E07A71">
        <w:t xml:space="preserve"> </w:t>
      </w:r>
      <w:r w:rsidR="009945EF">
        <w:t>Caring responsibilities</w:t>
      </w:r>
      <w:r>
        <w:t xml:space="preserve"> may change as a result</w:t>
      </w:r>
      <w:r w:rsidR="007E126C">
        <w:t xml:space="preserve"> school closures</w:t>
      </w:r>
      <w:r w:rsidR="001F370B">
        <w:t xml:space="preserve"> or</w:t>
      </w:r>
      <w:r w:rsidR="007E126C">
        <w:t xml:space="preserve"> </w:t>
      </w:r>
      <w:r w:rsidR="001F370B">
        <w:t xml:space="preserve">shielding </w:t>
      </w:r>
      <w:r w:rsidR="007E126C">
        <w:t>vulnerable individuals</w:t>
      </w:r>
      <w:r w:rsidR="001F370B">
        <w:t xml:space="preserve">.  </w:t>
      </w:r>
      <w:r w:rsidR="00EF06FE">
        <w:t>They</w:t>
      </w:r>
      <w:r w:rsidR="001F370B">
        <w:t xml:space="preserve"> may </w:t>
      </w:r>
      <w:r w:rsidR="00EF06FE">
        <w:t>change</w:t>
      </w:r>
      <w:r w:rsidR="007E126C">
        <w:t xml:space="preserve"> because the </w:t>
      </w:r>
      <w:r w:rsidR="00A1554F">
        <w:t>people</w:t>
      </w:r>
      <w:r w:rsidR="007E126C">
        <w:t xml:space="preserve"> you care for need more emotional support</w:t>
      </w:r>
      <w:r w:rsidR="001F370B">
        <w:t xml:space="preserve"> or because you take on</w:t>
      </w:r>
      <w:r w:rsidR="00E07A71">
        <w:t xml:space="preserve"> additional caring responsibilities on a voluntary basis</w:t>
      </w:r>
      <w:r>
        <w:t xml:space="preserve">.  </w:t>
      </w:r>
    </w:p>
    <w:p w14:paraId="1C39E278" w14:textId="77777777" w:rsidR="007E126C" w:rsidRDefault="00F23740" w:rsidP="00F23740">
      <w:pPr>
        <w:pStyle w:val="ListParagraph"/>
        <w:numPr>
          <w:ilvl w:val="0"/>
          <w:numId w:val="1"/>
        </w:numPr>
      </w:pPr>
      <w:r w:rsidRPr="007E126C">
        <w:rPr>
          <w:b/>
        </w:rPr>
        <w:t>Work</w:t>
      </w:r>
      <w:r>
        <w:t xml:space="preserve"> – </w:t>
      </w:r>
      <w:r w:rsidR="001F370B">
        <w:t>Y</w:t>
      </w:r>
      <w:r>
        <w:t xml:space="preserve">our job </w:t>
      </w:r>
      <w:r w:rsidR="001F370B">
        <w:t xml:space="preserve">role </w:t>
      </w:r>
      <w:r w:rsidR="007E126C">
        <w:t xml:space="preserve">may change </w:t>
      </w:r>
      <w:r w:rsidR="001F37B2">
        <w:t xml:space="preserve">if you need </w:t>
      </w:r>
      <w:r w:rsidR="007E126C">
        <w:t>to cover for absent colleagues or because demand for services</w:t>
      </w:r>
      <w:r w:rsidR="001F370B">
        <w:t>, or priorities, have</w:t>
      </w:r>
      <w:r w:rsidR="007E126C">
        <w:t xml:space="preserve"> changed.  </w:t>
      </w:r>
    </w:p>
    <w:p w14:paraId="73B1C818" w14:textId="77777777" w:rsidR="0010390A" w:rsidRDefault="007E126C" w:rsidP="00F23740">
      <w:pPr>
        <w:pStyle w:val="ListParagraph"/>
        <w:numPr>
          <w:ilvl w:val="0"/>
          <w:numId w:val="1"/>
        </w:numPr>
      </w:pPr>
      <w:r w:rsidRPr="007E126C">
        <w:rPr>
          <w:b/>
        </w:rPr>
        <w:t>Self-care</w:t>
      </w:r>
      <w:r>
        <w:t xml:space="preserve"> </w:t>
      </w:r>
      <w:r w:rsidR="0010390A">
        <w:t>–</w:t>
      </w:r>
      <w:r>
        <w:t xml:space="preserve"> </w:t>
      </w:r>
      <w:r w:rsidR="0010390A">
        <w:t xml:space="preserve">This </w:t>
      </w:r>
      <w:r w:rsidR="00A1554F">
        <w:t xml:space="preserve">is your </w:t>
      </w:r>
      <w:r w:rsidR="009945EF">
        <w:t>responsibility for your own</w:t>
      </w:r>
      <w:r w:rsidR="00A1554F">
        <w:t xml:space="preserve"> wellbeing and the</w:t>
      </w:r>
      <w:r w:rsidR="00B216E2">
        <w:t xml:space="preserve"> fun and enjoyment in your routine</w:t>
      </w:r>
      <w:r w:rsidR="0010390A">
        <w:t>. Your needs in these areas may change because of social distancing, or changes in income or household costs</w:t>
      </w:r>
      <w:r w:rsidR="00284E50">
        <w:t>,</w:t>
      </w:r>
      <w:r w:rsidR="0010390A">
        <w:t xml:space="preserve"> or changes in the behaviour in those around you.</w:t>
      </w:r>
    </w:p>
    <w:p w14:paraId="06562AE5" w14:textId="77777777" w:rsidR="00D31DFC" w:rsidRDefault="0010390A" w:rsidP="0010390A">
      <w:r>
        <w:t xml:space="preserve">It’s important to keep </w:t>
      </w:r>
      <w:r w:rsidR="009945EF">
        <w:t xml:space="preserve">your </w:t>
      </w:r>
      <w:r w:rsidR="00A1554F">
        <w:t xml:space="preserve">different </w:t>
      </w:r>
      <w:r w:rsidR="00242294">
        <w:t>responsibilities</w:t>
      </w:r>
      <w:r>
        <w:t xml:space="preserve"> in balance.  Focusing </w:t>
      </w:r>
      <w:r w:rsidR="001F37B2">
        <w:t>too much on</w:t>
      </w:r>
      <w:r>
        <w:t xml:space="preserve"> one</w:t>
      </w:r>
      <w:r w:rsidR="00242294">
        <w:t xml:space="preserve">, or compensating for a lack in one by investing too much in the others, can impact </w:t>
      </w:r>
      <w:r w:rsidR="001F370B">
        <w:t xml:space="preserve">on </w:t>
      </w:r>
      <w:r w:rsidR="00242294">
        <w:t>your wellbeing</w:t>
      </w:r>
      <w:r w:rsidR="001F370B" w:rsidRPr="001F370B">
        <w:t xml:space="preserve"> </w:t>
      </w:r>
      <w:r w:rsidR="001F370B">
        <w:t>adversely</w:t>
      </w:r>
      <w:r w:rsidR="00242294">
        <w:t xml:space="preserve">. </w:t>
      </w:r>
      <w:r w:rsidR="00D31DFC">
        <w:t xml:space="preserve">If you feel your responsibilities are getting out of </w:t>
      </w:r>
      <w:r w:rsidR="00A1554F">
        <w:t>balance</w:t>
      </w:r>
      <w:r w:rsidR="001F37B2">
        <w:t>,</w:t>
      </w:r>
      <w:r w:rsidR="00D31DFC">
        <w:t xml:space="preserve"> things you can do are:</w:t>
      </w:r>
    </w:p>
    <w:p w14:paraId="32B85581" w14:textId="37F271A3" w:rsidR="008D3138" w:rsidRDefault="00D31DFC" w:rsidP="00D31DFC">
      <w:pPr>
        <w:pStyle w:val="ListParagraph"/>
        <w:numPr>
          <w:ilvl w:val="0"/>
          <w:numId w:val="2"/>
        </w:numPr>
      </w:pPr>
      <w:r w:rsidRPr="00D31DFC">
        <w:rPr>
          <w:b/>
        </w:rPr>
        <w:t>Talk to a friend</w:t>
      </w:r>
      <w:r>
        <w:rPr>
          <w:b/>
        </w:rPr>
        <w:t>, a trusted</w:t>
      </w:r>
      <w:r w:rsidRPr="00D31DFC">
        <w:rPr>
          <w:b/>
        </w:rPr>
        <w:t xml:space="preserve"> colleague</w:t>
      </w:r>
      <w:r w:rsidR="001F37B2">
        <w:rPr>
          <w:b/>
        </w:rPr>
        <w:t>,</w:t>
      </w:r>
      <w:r>
        <w:rPr>
          <w:b/>
        </w:rPr>
        <w:t xml:space="preserve"> Trade Union representative or your manager</w:t>
      </w:r>
      <w:r>
        <w:t xml:space="preserve"> – Sometimes simply expressing your feelings is enough</w:t>
      </w:r>
      <w:r w:rsidR="00050E86">
        <w:t>.</w:t>
      </w:r>
      <w:r w:rsidR="00A1554F">
        <w:t xml:space="preserve"> </w:t>
      </w:r>
    </w:p>
    <w:p w14:paraId="64B5062F" w14:textId="77777777" w:rsidR="00B216E2" w:rsidRPr="00B216E2" w:rsidRDefault="00B216E2" w:rsidP="00D31DFC">
      <w:pPr>
        <w:pStyle w:val="ListParagraph"/>
        <w:numPr>
          <w:ilvl w:val="0"/>
          <w:numId w:val="2"/>
        </w:numPr>
      </w:pPr>
      <w:r w:rsidRPr="00B216E2">
        <w:rPr>
          <w:b/>
        </w:rPr>
        <w:t>Try a new approach</w:t>
      </w:r>
      <w:r>
        <w:t xml:space="preserve"> – Under pressure </w:t>
      </w:r>
      <w:r w:rsidR="00EF06FE">
        <w:t>we</w:t>
      </w:r>
      <w:r>
        <w:t xml:space="preserve"> </w:t>
      </w:r>
      <w:r w:rsidR="00EF06FE">
        <w:t>can</w:t>
      </w:r>
      <w:r>
        <w:t xml:space="preserve"> to </w:t>
      </w:r>
      <w:r w:rsidR="00EF06FE">
        <w:t>revert</w:t>
      </w:r>
      <w:r>
        <w:t xml:space="preserve"> to what we know where it might be better to try</w:t>
      </w:r>
      <w:r w:rsidR="00EF06FE">
        <w:t xml:space="preserve"> something</w:t>
      </w:r>
      <w:r>
        <w:t xml:space="preserve"> new.   </w:t>
      </w:r>
      <w:r w:rsidR="00A1554F">
        <w:t>Technology</w:t>
      </w:r>
      <w:r>
        <w:t xml:space="preserve"> can help caring for others and </w:t>
      </w:r>
      <w:r w:rsidR="00EF06FE">
        <w:t>enable you to</w:t>
      </w:r>
      <w:r>
        <w:t xml:space="preserve"> </w:t>
      </w:r>
      <w:r w:rsidR="00E07A71">
        <w:t xml:space="preserve">pursue hobbies and interest in different ways.  </w:t>
      </w:r>
      <w:r w:rsidR="00E91CF6">
        <w:t>Similarly,</w:t>
      </w:r>
      <w:r w:rsidR="00E07A71">
        <w:t xml:space="preserve"> </w:t>
      </w:r>
      <w:r w:rsidR="00EF06FE">
        <w:t>team</w:t>
      </w:r>
      <w:r w:rsidR="009945EF">
        <w:t>s</w:t>
      </w:r>
      <w:r w:rsidR="00EF06FE">
        <w:t xml:space="preserve"> can work together to find </w:t>
      </w:r>
      <w:r w:rsidR="009945EF">
        <w:t xml:space="preserve">different </w:t>
      </w:r>
      <w:r w:rsidR="00EF06FE">
        <w:t>ways</w:t>
      </w:r>
      <w:r w:rsidR="00E07A71">
        <w:t xml:space="preserve"> </w:t>
      </w:r>
      <w:r w:rsidR="009945EF">
        <w:t xml:space="preserve">of </w:t>
      </w:r>
      <w:r w:rsidR="00EF06FE">
        <w:t>doing things</w:t>
      </w:r>
      <w:r w:rsidR="00E07A71">
        <w:t xml:space="preserve">. </w:t>
      </w:r>
    </w:p>
    <w:p w14:paraId="0FBB2E7D" w14:textId="55F2A65C" w:rsidR="00D31DFC" w:rsidRPr="00F23740" w:rsidRDefault="00D31DFC" w:rsidP="00A1554F">
      <w:pPr>
        <w:pStyle w:val="ListParagraph"/>
        <w:numPr>
          <w:ilvl w:val="0"/>
          <w:numId w:val="2"/>
        </w:numPr>
      </w:pPr>
      <w:r w:rsidRPr="00D31DFC">
        <w:rPr>
          <w:b/>
        </w:rPr>
        <w:t>Get help</w:t>
      </w:r>
      <w:r>
        <w:t xml:space="preserve"> – </w:t>
      </w:r>
      <w:r w:rsidR="00E91CF6">
        <w:t>T</w:t>
      </w:r>
      <w:r>
        <w:t>he</w:t>
      </w:r>
      <w:r w:rsidR="00EC060E">
        <w:t xml:space="preserve"> guides</w:t>
      </w:r>
      <w:r w:rsidR="00E91CF6">
        <w:t xml:space="preserve"> and ou</w:t>
      </w:r>
      <w:r w:rsidR="00EC060E">
        <w:t>r</w:t>
      </w:r>
      <w:r>
        <w:t xml:space="preserve"> </w:t>
      </w:r>
      <w:hyperlink r:id="rId8" w:history="1">
        <w:r w:rsidRPr="001F37B2">
          <w:rPr>
            <w:rStyle w:val="Hyperlink"/>
          </w:rPr>
          <w:t>Employee Assistance Programme</w:t>
        </w:r>
      </w:hyperlink>
      <w:r w:rsidR="00E91CF6">
        <w:t xml:space="preserve"> </w:t>
      </w:r>
      <w:r w:rsidR="00E30C41">
        <w:t>*</w:t>
      </w:r>
      <w:r w:rsidR="00E91CF6">
        <w:t>offer</w:t>
      </w:r>
      <w:r>
        <w:t xml:space="preserve"> help and advice on a wide range of issues, including access to counselling</w:t>
      </w:r>
      <w:r w:rsidR="009945EF">
        <w:t xml:space="preserve"> and signposting to</w:t>
      </w:r>
      <w:r w:rsidR="002C108B">
        <w:t xml:space="preserve"> </w:t>
      </w:r>
      <w:r>
        <w:t xml:space="preserve">organisations that </w:t>
      </w:r>
      <w:r w:rsidR="002C108B">
        <w:t xml:space="preserve">can </w:t>
      </w:r>
      <w:r>
        <w:t>help</w:t>
      </w:r>
      <w:r w:rsidR="00E91CF6">
        <w:t>.</w:t>
      </w:r>
    </w:p>
    <w:p w14:paraId="1AF33D17" w14:textId="77777777" w:rsidR="00010F36" w:rsidRDefault="00437FC8">
      <w:pPr>
        <w:rPr>
          <w:b/>
        </w:rPr>
      </w:pPr>
      <w:r>
        <w:rPr>
          <w:b/>
        </w:rPr>
        <w:t xml:space="preserve">Pressure on </w:t>
      </w:r>
      <w:r w:rsidR="00FB5507">
        <w:rPr>
          <w:b/>
        </w:rPr>
        <w:t xml:space="preserve">shared facilities or </w:t>
      </w:r>
      <w:r>
        <w:rPr>
          <w:b/>
        </w:rPr>
        <w:t xml:space="preserve">resources </w:t>
      </w:r>
    </w:p>
    <w:p w14:paraId="007B605E" w14:textId="77777777" w:rsidR="00FB5507" w:rsidRDefault="00437FC8">
      <w:r w:rsidRPr="00437FC8">
        <w:t>As</w:t>
      </w:r>
      <w:r>
        <w:t xml:space="preserve"> routine</w:t>
      </w:r>
      <w:r w:rsidR="00E91CF6">
        <w:t>s</w:t>
      </w:r>
      <w:r>
        <w:t xml:space="preserve"> and responsibilities change it’s likely that </w:t>
      </w:r>
      <w:r w:rsidR="00E91CF6">
        <w:t xml:space="preserve">access to </w:t>
      </w:r>
      <w:r>
        <w:t>some r</w:t>
      </w:r>
      <w:r w:rsidR="00A1554F">
        <w:t>esources</w:t>
      </w:r>
      <w:r w:rsidR="00E91CF6">
        <w:t xml:space="preserve"> may become constrained</w:t>
      </w:r>
      <w:r w:rsidR="00A1554F">
        <w:t xml:space="preserve">.  This could be something very practical like </w:t>
      </w:r>
      <w:r>
        <w:t>a table to work from at home</w:t>
      </w:r>
      <w:r w:rsidR="00A1554F">
        <w:t xml:space="preserve"> but it</w:t>
      </w:r>
      <w:r>
        <w:t xml:space="preserve"> might also be new pressures on your time</w:t>
      </w:r>
      <w:r w:rsidR="00E91CF6">
        <w:t>.  P</w:t>
      </w:r>
      <w:r w:rsidR="00A1554F">
        <w:t>ractical steps you can take</w:t>
      </w:r>
      <w:r w:rsidR="00FB5507">
        <w:t xml:space="preserve"> in this type of situation can help to:</w:t>
      </w:r>
    </w:p>
    <w:p w14:paraId="182CB4CB" w14:textId="77777777" w:rsidR="00437FC8" w:rsidRDefault="001F37B2" w:rsidP="00FB5507">
      <w:pPr>
        <w:pStyle w:val="ListParagraph"/>
        <w:numPr>
          <w:ilvl w:val="0"/>
          <w:numId w:val="4"/>
        </w:numPr>
      </w:pPr>
      <w:r w:rsidRPr="001F37B2">
        <w:rPr>
          <w:b/>
        </w:rPr>
        <w:t>Make a schedule</w:t>
      </w:r>
      <w:r>
        <w:t xml:space="preserve"> – agree</w:t>
      </w:r>
      <w:r w:rsidR="00FB5507">
        <w:t xml:space="preserve"> who will have first call on what at what time, for example who will use the table at what times of day.</w:t>
      </w:r>
    </w:p>
    <w:p w14:paraId="06207D88" w14:textId="77777777" w:rsidR="00FB5507" w:rsidRDefault="001F37B2" w:rsidP="00FB5507">
      <w:pPr>
        <w:pStyle w:val="ListParagraph"/>
        <w:numPr>
          <w:ilvl w:val="0"/>
          <w:numId w:val="4"/>
        </w:numPr>
      </w:pPr>
      <w:r w:rsidRPr="001F37B2">
        <w:rPr>
          <w:b/>
        </w:rPr>
        <w:lastRenderedPageBreak/>
        <w:t>Needs vs wants</w:t>
      </w:r>
      <w:r>
        <w:t xml:space="preserve"> - </w:t>
      </w:r>
      <w:r w:rsidR="00FB5507">
        <w:t>Distinguish between basic needs and “nice to haves” and make sure everyone has at least their basic needs met.</w:t>
      </w:r>
    </w:p>
    <w:p w14:paraId="277C88B6" w14:textId="77777777" w:rsidR="00FB5507" w:rsidRPr="00437FC8" w:rsidRDefault="001F37B2" w:rsidP="00FB5507">
      <w:pPr>
        <w:pStyle w:val="ListParagraph"/>
        <w:numPr>
          <w:ilvl w:val="0"/>
          <w:numId w:val="4"/>
        </w:numPr>
      </w:pPr>
      <w:r w:rsidRPr="001F37B2">
        <w:rPr>
          <w:b/>
        </w:rPr>
        <w:t>Deescalate</w:t>
      </w:r>
      <w:r>
        <w:t xml:space="preserve"> - </w:t>
      </w:r>
      <w:r w:rsidR="00FB5507">
        <w:t xml:space="preserve">If conflict does arise – </w:t>
      </w:r>
      <w:r>
        <w:t xml:space="preserve">you can deescalate it </w:t>
      </w:r>
      <w:r w:rsidR="009945EF">
        <w:t xml:space="preserve">by </w:t>
      </w:r>
      <w:r w:rsidR="00FB5507">
        <w:t>focus</w:t>
      </w:r>
      <w:r w:rsidR="009945EF">
        <w:t>ing</w:t>
      </w:r>
      <w:r w:rsidR="00FB5507">
        <w:t xml:space="preserve"> on the facts, </w:t>
      </w:r>
      <w:r w:rsidR="009945EF">
        <w:t>asserting</w:t>
      </w:r>
      <w:r w:rsidR="00FB5507">
        <w:t xml:space="preserve"> your basic needs </w:t>
      </w:r>
      <w:r w:rsidR="009945EF">
        <w:t>and avoiding making</w:t>
      </w:r>
      <w:r w:rsidR="00FB5507">
        <w:t xml:space="preserve"> assumptions about other people’s motives.</w:t>
      </w:r>
    </w:p>
    <w:p w14:paraId="6F957615" w14:textId="77777777" w:rsidR="00010F36" w:rsidRDefault="00010F36">
      <w:pPr>
        <w:rPr>
          <w:b/>
        </w:rPr>
      </w:pPr>
      <w:r>
        <w:rPr>
          <w:b/>
        </w:rPr>
        <w:t>Relationships</w:t>
      </w:r>
    </w:p>
    <w:p w14:paraId="53E00285" w14:textId="77777777" w:rsidR="00010F36" w:rsidRDefault="00FB5507">
      <w:r w:rsidRPr="00FB5507">
        <w:t>We are social beings and most of us take strength and comfort from</w:t>
      </w:r>
      <w:r>
        <w:t xml:space="preserve"> our relationships.  As we rely less on face to face contact, and make more use of technology, it can be easier for misunderstandings to creep in or for people to feel </w:t>
      </w:r>
      <w:r w:rsidR="003C629F">
        <w:t>undervalued.</w:t>
      </w:r>
      <w:r w:rsidR="002C108B">
        <w:t xml:space="preserve">  </w:t>
      </w:r>
    </w:p>
    <w:p w14:paraId="53CD865A" w14:textId="77777777" w:rsidR="003C629F" w:rsidRDefault="003C629F">
      <w:r>
        <w:t xml:space="preserve">Measures you can take to </w:t>
      </w:r>
      <w:r w:rsidR="002C108B">
        <w:t>manage</w:t>
      </w:r>
      <w:r>
        <w:t xml:space="preserve"> this are:</w:t>
      </w:r>
    </w:p>
    <w:p w14:paraId="0EA802F7" w14:textId="77777777" w:rsidR="003C629F" w:rsidRDefault="003C629F" w:rsidP="003C629F">
      <w:pPr>
        <w:pStyle w:val="ListParagraph"/>
        <w:numPr>
          <w:ilvl w:val="0"/>
          <w:numId w:val="5"/>
        </w:numPr>
      </w:pPr>
      <w:r w:rsidRPr="001F37B2">
        <w:rPr>
          <w:b/>
        </w:rPr>
        <w:t>Check in</w:t>
      </w:r>
      <w:r>
        <w:t xml:space="preserve"> – take time </w:t>
      </w:r>
      <w:r w:rsidR="009945EF">
        <w:t xml:space="preserve">to </w:t>
      </w:r>
      <w:r>
        <w:t>ask how someone is feeling rather than going straight to the task in hand.</w:t>
      </w:r>
    </w:p>
    <w:p w14:paraId="5E867028" w14:textId="77777777" w:rsidR="003C629F" w:rsidRDefault="00B216E2" w:rsidP="003C629F">
      <w:pPr>
        <w:pStyle w:val="ListParagraph"/>
        <w:numPr>
          <w:ilvl w:val="0"/>
          <w:numId w:val="5"/>
        </w:numPr>
      </w:pPr>
      <w:r>
        <w:rPr>
          <w:b/>
        </w:rPr>
        <w:t xml:space="preserve">Avoid assumptions </w:t>
      </w:r>
      <w:r w:rsidR="003C629F">
        <w:t>– focus on what has happe</w:t>
      </w:r>
      <w:r w:rsidR="009945EF">
        <w:t>ned and how that makes you feel and</w:t>
      </w:r>
      <w:r w:rsidR="003C629F">
        <w:t xml:space="preserve"> avoid making assumptions about other people’s motives.</w:t>
      </w:r>
    </w:p>
    <w:p w14:paraId="668991BC" w14:textId="77777777" w:rsidR="003C629F" w:rsidRPr="00FB5507" w:rsidRDefault="003C629F" w:rsidP="003C629F">
      <w:pPr>
        <w:pStyle w:val="ListParagraph"/>
        <w:numPr>
          <w:ilvl w:val="0"/>
          <w:numId w:val="5"/>
        </w:numPr>
      </w:pPr>
      <w:r w:rsidRPr="001F37B2">
        <w:rPr>
          <w:b/>
        </w:rPr>
        <w:t>Be assertive, not aggressive or passive</w:t>
      </w:r>
      <w:r>
        <w:t xml:space="preserve"> -  a</w:t>
      </w:r>
      <w:r w:rsidRPr="003C629F">
        <w:t>ssertive people state their opinions, while s</w:t>
      </w:r>
      <w:r>
        <w:t>till being respectful of others; a</w:t>
      </w:r>
      <w:r w:rsidRPr="003C629F">
        <w:t>ggressive people attack or ignore others' opinions in favo</w:t>
      </w:r>
      <w:r>
        <w:t>u</w:t>
      </w:r>
      <w:r w:rsidRPr="003C629F">
        <w:t>r of their own</w:t>
      </w:r>
      <w:r>
        <w:t>; p</w:t>
      </w:r>
      <w:r w:rsidRPr="003C629F">
        <w:t>assive people don't state their opinions at all.</w:t>
      </w:r>
    </w:p>
    <w:p w14:paraId="46A8C605" w14:textId="77777777" w:rsidR="00010F36" w:rsidRDefault="003C629F">
      <w:pPr>
        <w:rPr>
          <w:b/>
        </w:rPr>
      </w:pPr>
      <w:r>
        <w:rPr>
          <w:b/>
        </w:rPr>
        <w:t>Kindness</w:t>
      </w:r>
    </w:p>
    <w:p w14:paraId="53C176CC" w14:textId="2A1F139F" w:rsidR="00010F36" w:rsidRDefault="003C629F">
      <w:r>
        <w:t>Most of all: be kind to yourself and those around</w:t>
      </w:r>
      <w:r w:rsidR="002C108B">
        <w:t xml:space="preserve"> you</w:t>
      </w:r>
      <w:r w:rsidR="00B216E2">
        <w:t xml:space="preserve">. Recognise that people are not always at the best </w:t>
      </w:r>
      <w:r w:rsidR="00E91CF6">
        <w:t>now</w:t>
      </w:r>
      <w:r w:rsidR="00B216E2">
        <w:t xml:space="preserve"> and avoid rushing to judgement</w:t>
      </w:r>
      <w:r w:rsidR="002C108B">
        <w:t>.  D</w:t>
      </w:r>
      <w:r>
        <w:t>emonstrate our Humanity value.</w:t>
      </w:r>
    </w:p>
    <w:p w14:paraId="3F449486" w14:textId="1BE7CF5B" w:rsidR="00EC060E" w:rsidRDefault="00EC060E" w:rsidP="00EC060E">
      <w:pPr>
        <w:rPr>
          <w:b/>
        </w:rPr>
      </w:pPr>
    </w:p>
    <w:p w14:paraId="270A93CD" w14:textId="6E760012" w:rsidR="00EC060E" w:rsidRPr="00EC060E" w:rsidRDefault="00E30C41" w:rsidP="00EC060E">
      <w:pPr>
        <w:rPr>
          <w:b/>
        </w:rPr>
      </w:pPr>
      <w:r>
        <w:rPr>
          <w:b/>
        </w:rPr>
        <w:t>*</w:t>
      </w:r>
      <w:r w:rsidR="00EC060E">
        <w:rPr>
          <w:b/>
        </w:rPr>
        <w:t>Please</w:t>
      </w:r>
      <w:r w:rsidR="003933B4">
        <w:rPr>
          <w:b/>
        </w:rPr>
        <w:t xml:space="preserve"> see the staff support guide</w:t>
      </w:r>
      <w:r w:rsidR="00EC060E">
        <w:rPr>
          <w:b/>
        </w:rPr>
        <w:t xml:space="preserve"> contact your Wellbeing </w:t>
      </w:r>
      <w:r w:rsidR="00D84500">
        <w:rPr>
          <w:b/>
        </w:rPr>
        <w:t xml:space="preserve">lead </w:t>
      </w:r>
      <w:r w:rsidR="003933B4">
        <w:rPr>
          <w:b/>
        </w:rPr>
        <w:t>for</w:t>
      </w:r>
      <w:bookmarkStart w:id="0" w:name="_GoBack"/>
      <w:bookmarkEnd w:id="0"/>
      <w:r w:rsidR="00D84500">
        <w:rPr>
          <w:b/>
        </w:rPr>
        <w:t xml:space="preserve"> details of the Employee Assist Programme</w:t>
      </w:r>
    </w:p>
    <w:p w14:paraId="3FF746CD" w14:textId="77777777" w:rsidR="0011297D" w:rsidRPr="0011297D" w:rsidRDefault="0011297D">
      <w:pPr>
        <w:rPr>
          <w:b/>
        </w:rPr>
      </w:pPr>
    </w:p>
    <w:sectPr w:rsidR="0011297D" w:rsidRPr="0011297D" w:rsidSect="003C629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22CC1"/>
    <w:multiLevelType w:val="hybridMultilevel"/>
    <w:tmpl w:val="54A48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6404F2"/>
    <w:multiLevelType w:val="hybridMultilevel"/>
    <w:tmpl w:val="F3F6E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883854"/>
    <w:multiLevelType w:val="hybridMultilevel"/>
    <w:tmpl w:val="3F4ED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0B471DC"/>
    <w:multiLevelType w:val="hybridMultilevel"/>
    <w:tmpl w:val="9D52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74902EE"/>
    <w:multiLevelType w:val="hybridMultilevel"/>
    <w:tmpl w:val="160AE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7D"/>
    <w:rsid w:val="00010F36"/>
    <w:rsid w:val="00050E86"/>
    <w:rsid w:val="0010390A"/>
    <w:rsid w:val="0011297D"/>
    <w:rsid w:val="001B3928"/>
    <w:rsid w:val="001F370B"/>
    <w:rsid w:val="001F37B2"/>
    <w:rsid w:val="00242294"/>
    <w:rsid w:val="002650F8"/>
    <w:rsid w:val="00284E50"/>
    <w:rsid w:val="00294D9E"/>
    <w:rsid w:val="002C108B"/>
    <w:rsid w:val="0031360D"/>
    <w:rsid w:val="003933B4"/>
    <w:rsid w:val="003C629F"/>
    <w:rsid w:val="00437FC8"/>
    <w:rsid w:val="004820F7"/>
    <w:rsid w:val="004F1248"/>
    <w:rsid w:val="005D5B5C"/>
    <w:rsid w:val="00603E41"/>
    <w:rsid w:val="00671E54"/>
    <w:rsid w:val="007E126C"/>
    <w:rsid w:val="008D3138"/>
    <w:rsid w:val="008E53F2"/>
    <w:rsid w:val="0097249F"/>
    <w:rsid w:val="009945EF"/>
    <w:rsid w:val="00A1554F"/>
    <w:rsid w:val="00A404D4"/>
    <w:rsid w:val="00A64627"/>
    <w:rsid w:val="00AB5E3E"/>
    <w:rsid w:val="00AB7EAB"/>
    <w:rsid w:val="00B0793A"/>
    <w:rsid w:val="00B216E2"/>
    <w:rsid w:val="00B367B2"/>
    <w:rsid w:val="00C84F8F"/>
    <w:rsid w:val="00CD7542"/>
    <w:rsid w:val="00D31DFC"/>
    <w:rsid w:val="00D84500"/>
    <w:rsid w:val="00DF2561"/>
    <w:rsid w:val="00E07A71"/>
    <w:rsid w:val="00E30C41"/>
    <w:rsid w:val="00E77FD0"/>
    <w:rsid w:val="00E91CF6"/>
    <w:rsid w:val="00EA7C7D"/>
    <w:rsid w:val="00EC060E"/>
    <w:rsid w:val="00EF06FE"/>
    <w:rsid w:val="00F23740"/>
    <w:rsid w:val="00F40026"/>
    <w:rsid w:val="00F82302"/>
    <w:rsid w:val="00F86F0F"/>
    <w:rsid w:val="00FA1C9A"/>
    <w:rsid w:val="00FB5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A442"/>
  <w15:chartTrackingRefBased/>
  <w15:docId w15:val="{C12C9BC5-1A52-40F8-B408-3E461A0B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740"/>
    <w:pPr>
      <w:ind w:left="720"/>
      <w:contextualSpacing/>
    </w:pPr>
  </w:style>
  <w:style w:type="character" w:styleId="Hyperlink">
    <w:name w:val="Hyperlink"/>
    <w:basedOn w:val="DefaultParagraphFont"/>
    <w:uiPriority w:val="99"/>
    <w:unhideWhenUsed/>
    <w:rsid w:val="001F37B2"/>
    <w:rPr>
      <w:color w:val="0563C1" w:themeColor="hyperlink"/>
      <w:u w:val="single"/>
    </w:rPr>
  </w:style>
  <w:style w:type="character" w:styleId="UnresolvedMention">
    <w:name w:val="Unresolved Mention"/>
    <w:basedOn w:val="DefaultParagraphFont"/>
    <w:uiPriority w:val="99"/>
    <w:semiHidden/>
    <w:unhideWhenUsed/>
    <w:rsid w:val="001F37B2"/>
    <w:rPr>
      <w:color w:val="808080"/>
      <w:shd w:val="clear" w:color="auto" w:fill="E6E6E6"/>
    </w:rPr>
  </w:style>
  <w:style w:type="character" w:styleId="CommentReference">
    <w:name w:val="annotation reference"/>
    <w:basedOn w:val="DefaultParagraphFont"/>
    <w:uiPriority w:val="99"/>
    <w:semiHidden/>
    <w:unhideWhenUsed/>
    <w:rsid w:val="00AB5E3E"/>
    <w:rPr>
      <w:sz w:val="16"/>
      <w:szCs w:val="16"/>
    </w:rPr>
  </w:style>
  <w:style w:type="paragraph" w:styleId="CommentText">
    <w:name w:val="annotation text"/>
    <w:basedOn w:val="Normal"/>
    <w:link w:val="CommentTextChar"/>
    <w:uiPriority w:val="99"/>
    <w:semiHidden/>
    <w:unhideWhenUsed/>
    <w:rsid w:val="00AB5E3E"/>
    <w:pPr>
      <w:spacing w:line="240" w:lineRule="auto"/>
    </w:pPr>
    <w:rPr>
      <w:sz w:val="20"/>
      <w:szCs w:val="20"/>
    </w:rPr>
  </w:style>
  <w:style w:type="character" w:customStyle="1" w:styleId="CommentTextChar">
    <w:name w:val="Comment Text Char"/>
    <w:basedOn w:val="DefaultParagraphFont"/>
    <w:link w:val="CommentText"/>
    <w:uiPriority w:val="99"/>
    <w:semiHidden/>
    <w:rsid w:val="00AB5E3E"/>
    <w:rPr>
      <w:sz w:val="20"/>
      <w:szCs w:val="20"/>
    </w:rPr>
  </w:style>
  <w:style w:type="paragraph" w:styleId="CommentSubject">
    <w:name w:val="annotation subject"/>
    <w:basedOn w:val="CommentText"/>
    <w:next w:val="CommentText"/>
    <w:link w:val="CommentSubjectChar"/>
    <w:uiPriority w:val="99"/>
    <w:semiHidden/>
    <w:unhideWhenUsed/>
    <w:rsid w:val="00AB5E3E"/>
    <w:rPr>
      <w:b/>
      <w:bCs/>
    </w:rPr>
  </w:style>
  <w:style w:type="character" w:customStyle="1" w:styleId="CommentSubjectChar">
    <w:name w:val="Comment Subject Char"/>
    <w:basedOn w:val="CommentTextChar"/>
    <w:link w:val="CommentSubject"/>
    <w:uiPriority w:val="99"/>
    <w:semiHidden/>
    <w:rsid w:val="00AB5E3E"/>
    <w:rPr>
      <w:b/>
      <w:bCs/>
      <w:sz w:val="20"/>
      <w:szCs w:val="20"/>
    </w:rPr>
  </w:style>
  <w:style w:type="paragraph" w:styleId="BalloonText">
    <w:name w:val="Balloon Text"/>
    <w:basedOn w:val="Normal"/>
    <w:link w:val="BalloonTextChar"/>
    <w:uiPriority w:val="99"/>
    <w:semiHidden/>
    <w:unhideWhenUsed/>
    <w:rsid w:val="00AB5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E3E"/>
    <w:rPr>
      <w:rFonts w:ascii="Segoe UI" w:hAnsi="Segoe UI" w:cs="Segoe UI"/>
      <w:sz w:val="18"/>
      <w:szCs w:val="18"/>
    </w:rPr>
  </w:style>
  <w:style w:type="character" w:styleId="FollowedHyperlink">
    <w:name w:val="FollowedHyperlink"/>
    <w:basedOn w:val="DefaultParagraphFont"/>
    <w:uiPriority w:val="99"/>
    <w:semiHidden/>
    <w:unhideWhenUsed/>
    <w:rsid w:val="00050E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justice.gov.uk/guidance/hr/support-and-wellbeing/employee-assistance-programm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D8B26101BCA41B8CAA9C7D0CAB250" ma:contentTypeVersion="11" ma:contentTypeDescription="Create a new document." ma:contentTypeScope="" ma:versionID="1c0feae27ab890eaee1ab8daa47d92af">
  <xsd:schema xmlns:xsd="http://www.w3.org/2001/XMLSchema" xmlns:xs="http://www.w3.org/2001/XMLSchema" xmlns:p="http://schemas.microsoft.com/office/2006/metadata/properties" xmlns:ns3="07eca7b1-41cf-405d-ab9b-9852a2089dc6" xmlns:ns4="eba624c0-40c3-4cca-abda-92d66bdf49ec" targetNamespace="http://schemas.microsoft.com/office/2006/metadata/properties" ma:root="true" ma:fieldsID="297a0d34f6077cc592e179db6a1c84ee" ns3:_="" ns4:_="">
    <xsd:import namespace="07eca7b1-41cf-405d-ab9b-9852a2089dc6"/>
    <xsd:import namespace="eba624c0-40c3-4cca-abda-92d66bdf49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ca7b1-41cf-405d-ab9b-9852a2089d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624c0-40c3-4cca-abda-92d66bdf49e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C4777-75D4-42AD-B7B8-7CA1BA798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ca7b1-41cf-405d-ab9b-9852a2089dc6"/>
    <ds:schemaRef ds:uri="eba624c0-40c3-4cca-abda-92d66bdf4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94398-ABCC-4052-B510-B2CC7DCB65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13A4A5-ED3F-4B82-BFC4-DA59F9054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McIlwaine, Andrew</dc:creator>
  <cp:keywords/>
  <dc:description/>
  <cp:lastModifiedBy>Rostron, Caroline</cp:lastModifiedBy>
  <cp:revision>7</cp:revision>
  <dcterms:created xsi:type="dcterms:W3CDTF">2020-04-27T13:44:00Z</dcterms:created>
  <dcterms:modified xsi:type="dcterms:W3CDTF">2020-04-30T17:59:00Z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0x010100B9ED8B26101BCA41B8CAA9C7D0CAB250</vt:lpwstr>
  </property>
</Properties>
</file>