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06029991" w:rsidR="00056FF6" w:rsidRDefault="00364EB5">
              <w:pPr>
                <w:pStyle w:val="NoSpacing"/>
                <w:jc w:val="center"/>
                <w:rPr>
                  <w:color w:val="4472C4" w:themeColor="accent1"/>
                  <w:sz w:val="28"/>
                  <w:szCs w:val="28"/>
                </w:rPr>
              </w:pPr>
              <w:r>
                <w:rPr>
                  <w:color w:val="4472C4" w:themeColor="accent1"/>
                  <w:sz w:val="28"/>
                  <w:szCs w:val="28"/>
                </w:rPr>
                <w:t>Dialogue Practice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0F50CB6A" w14:textId="77777777" w:rsidR="00364EB5" w:rsidRPr="00364EB5" w:rsidRDefault="00364EB5" w:rsidP="00364EB5">
      <w:pPr>
        <w:shd w:val="clear" w:color="auto" w:fill="FFFFFF"/>
        <w:spacing w:after="0" w:line="240" w:lineRule="auto"/>
        <w:textAlignment w:val="baseline"/>
        <w:outlineLvl w:val="1"/>
        <w:rPr>
          <w:rFonts w:eastAsia="Times New Roman" w:cs="Arial"/>
          <w:color w:val="000000"/>
          <w:sz w:val="45"/>
          <w:szCs w:val="45"/>
          <w:lang w:eastAsia="en-GB"/>
        </w:rPr>
      </w:pPr>
      <w:r w:rsidRPr="00364EB5">
        <w:rPr>
          <w:rFonts w:ascii="inherit" w:eastAsia="Times New Roman" w:hAnsi="inherit" w:cs="Arial"/>
          <w:b/>
          <w:bCs/>
          <w:color w:val="000000"/>
          <w:sz w:val="45"/>
          <w:szCs w:val="45"/>
          <w:bdr w:val="none" w:sz="0" w:space="0" w:color="auto" w:frame="1"/>
          <w:lang w:eastAsia="en-GB"/>
        </w:rPr>
        <w:lastRenderedPageBreak/>
        <w:t>Dialogue Writing Prompts</w:t>
      </w:r>
    </w:p>
    <w:p w14:paraId="299869D1"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b/>
          <w:bCs/>
          <w:color w:val="000000"/>
          <w:sz w:val="27"/>
          <w:szCs w:val="27"/>
          <w:u w:val="single"/>
          <w:bdr w:val="none" w:sz="0" w:space="0" w:color="auto" w:frame="1"/>
          <w:lang w:eastAsia="en-GB"/>
        </w:rPr>
        <w:t>Writing Prompt 33:</w:t>
      </w:r>
    </w:p>
    <w:p w14:paraId="57203544"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Punker girl Samantha (pierced tongue, “Anarchy” tattoo, etc…) is detained for stealing a skateboard bit by bit from a sports store (wheels first, then axle, etc…). Her attorney George is a seasoned vet. At his office, he tries to explain to the stupid brat what’s about to happen and what he wants her to do in front of court: Explain that she had just been bored and curious how to dissemble a skateboard, wanting to prove herself, and that she would have brought the complete skateboard back. Samantha is not too concerned about all of this and wishes the old man was a little more chill.</w:t>
      </w:r>
    </w:p>
    <w:p w14:paraId="09A85057"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Write their dialogue and show how differently they speak about their agendas, different words they use, tone, rhythm, etc… Will George hammer some sense into the teenager? Or will Samantha stay unimpressed and make him lose his cool? You decide!</w:t>
      </w:r>
    </w:p>
    <w:p w14:paraId="191EDCE5"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i/>
          <w:iCs/>
          <w:color w:val="000000"/>
          <w:sz w:val="27"/>
          <w:szCs w:val="27"/>
          <w:u w:val="single"/>
          <w:bdr w:val="none" w:sz="0" w:space="0" w:color="auto" w:frame="1"/>
          <w:lang w:eastAsia="en-GB"/>
        </w:rPr>
        <w:t>What it’s good for:</w:t>
      </w:r>
    </w:p>
    <w:p w14:paraId="500CF503"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It’s important your characters’ voices sound different from each other. This exercise trains you to give each character their distinctive voice.</w:t>
      </w:r>
    </w:p>
    <w:p w14:paraId="1C205A4B" w14:textId="77777777" w:rsidR="00364EB5" w:rsidRPr="00364EB5" w:rsidRDefault="00364EB5" w:rsidP="00364EB5">
      <w:pPr>
        <w:shd w:val="clear" w:color="auto" w:fill="FFFFFF"/>
        <w:spacing w:after="300" w:line="240" w:lineRule="auto"/>
        <w:textAlignment w:val="baseline"/>
        <w:rPr>
          <w:rFonts w:eastAsia="Times New Roman" w:cs="Arial"/>
          <w:color w:val="000000"/>
          <w:sz w:val="27"/>
          <w:szCs w:val="27"/>
          <w:lang w:eastAsia="en-GB"/>
        </w:rPr>
      </w:pPr>
      <w:r w:rsidRPr="00364EB5">
        <w:rPr>
          <w:rFonts w:eastAsia="Times New Roman" w:cs="Arial"/>
          <w:color w:val="000000"/>
          <w:sz w:val="27"/>
          <w:szCs w:val="27"/>
          <w:lang w:eastAsia="en-GB"/>
        </w:rPr>
        <w:t> </w:t>
      </w:r>
    </w:p>
    <w:p w14:paraId="2034BFCC"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b/>
          <w:bCs/>
          <w:color w:val="000000"/>
          <w:sz w:val="27"/>
          <w:szCs w:val="27"/>
          <w:u w:val="single"/>
          <w:bdr w:val="none" w:sz="0" w:space="0" w:color="auto" w:frame="1"/>
          <w:lang w:eastAsia="en-GB"/>
        </w:rPr>
        <w:t>Writing Prompt 34:</w:t>
      </w:r>
    </w:p>
    <w:p w14:paraId="22AEB2B4"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Greta has lent her pick-up truck to her cousin Iris to transport some furniture. Unfortunately, a little accident happened: The truck perfectly fit around the pillar of the gateway.</w:t>
      </w:r>
    </w:p>
    <w:p w14:paraId="230A62B5"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Iris enters the kitchen, where Greta is cooking. At first, she is afraid to confess and wants to cheer up Greta’s mood with some enthusiastic compliments. She hesitates and finally confesses.</w:t>
      </w:r>
    </w:p>
    <w:p w14:paraId="60797FE3"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Greta is busy and hectic when Iris enters, to get dinner ready before guests arrive. She is happy to see Iris return and asks about the furniture buying, then wants to rush her out of her kitchen. After Iris confesses, Greta feels like everything is going wrong on that day and becomes hysteric. Will Iris be able to calm her down? Or will the two women get into a big fight, just before the guests arrive? You decide!</w:t>
      </w:r>
    </w:p>
    <w:p w14:paraId="302C01E8"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i/>
          <w:iCs/>
          <w:color w:val="000000"/>
          <w:sz w:val="27"/>
          <w:szCs w:val="27"/>
          <w:u w:val="single"/>
          <w:bdr w:val="none" w:sz="0" w:space="0" w:color="auto" w:frame="1"/>
          <w:lang w:eastAsia="en-GB"/>
        </w:rPr>
        <w:t>What it’s good for:</w:t>
      </w:r>
    </w:p>
    <w:p w14:paraId="2351DDFA"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This scene takes the two protagonists through a rollercoaster ride of emotions. It will train you to always let your characters express their feelings and to insert a lot of emotions into your scenes.</w:t>
      </w:r>
    </w:p>
    <w:p w14:paraId="16BD783F" w14:textId="77777777" w:rsidR="00364EB5" w:rsidRPr="00364EB5" w:rsidRDefault="00364EB5" w:rsidP="00364EB5">
      <w:pPr>
        <w:shd w:val="clear" w:color="auto" w:fill="FFFFFF"/>
        <w:spacing w:after="300" w:line="240" w:lineRule="auto"/>
        <w:textAlignment w:val="baseline"/>
        <w:rPr>
          <w:rFonts w:eastAsia="Times New Roman" w:cs="Arial"/>
          <w:color w:val="000000"/>
          <w:sz w:val="27"/>
          <w:szCs w:val="27"/>
          <w:lang w:eastAsia="en-GB"/>
        </w:rPr>
      </w:pPr>
      <w:r w:rsidRPr="00364EB5">
        <w:rPr>
          <w:rFonts w:eastAsia="Times New Roman" w:cs="Arial"/>
          <w:color w:val="000000"/>
          <w:sz w:val="27"/>
          <w:szCs w:val="27"/>
          <w:lang w:eastAsia="en-GB"/>
        </w:rPr>
        <w:t> </w:t>
      </w:r>
    </w:p>
    <w:p w14:paraId="7DBAB3BE"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b/>
          <w:bCs/>
          <w:color w:val="000000"/>
          <w:sz w:val="27"/>
          <w:szCs w:val="27"/>
          <w:u w:val="single"/>
          <w:bdr w:val="none" w:sz="0" w:space="0" w:color="auto" w:frame="1"/>
          <w:lang w:eastAsia="en-GB"/>
        </w:rPr>
        <w:t>Writing Prompt 35:</w:t>
      </w:r>
    </w:p>
    <w:p w14:paraId="7E8E7C53"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proofErr w:type="spellStart"/>
      <w:r w:rsidRPr="00364EB5">
        <w:rPr>
          <w:rFonts w:ascii="inherit" w:eastAsia="Times New Roman" w:hAnsi="inherit" w:cs="Arial"/>
          <w:color w:val="000000"/>
          <w:sz w:val="27"/>
          <w:szCs w:val="27"/>
          <w:bdr w:val="none" w:sz="0" w:space="0" w:color="auto" w:frame="1"/>
          <w:lang w:eastAsia="en-GB"/>
        </w:rPr>
        <w:t>Fibby</w:t>
      </w:r>
      <w:proofErr w:type="spellEnd"/>
      <w:r w:rsidRPr="00364EB5">
        <w:rPr>
          <w:rFonts w:ascii="inherit" w:eastAsia="Times New Roman" w:hAnsi="inherit" w:cs="Arial"/>
          <w:color w:val="000000"/>
          <w:sz w:val="27"/>
          <w:szCs w:val="27"/>
          <w:bdr w:val="none" w:sz="0" w:space="0" w:color="auto" w:frame="1"/>
          <w:lang w:eastAsia="en-GB"/>
        </w:rPr>
        <w:t xml:space="preserve"> &amp; </w:t>
      </w:r>
      <w:proofErr w:type="spellStart"/>
      <w:r w:rsidRPr="00364EB5">
        <w:rPr>
          <w:rFonts w:ascii="inherit" w:eastAsia="Times New Roman" w:hAnsi="inherit" w:cs="Arial"/>
          <w:color w:val="000000"/>
          <w:sz w:val="27"/>
          <w:szCs w:val="27"/>
          <w:bdr w:val="none" w:sz="0" w:space="0" w:color="auto" w:frame="1"/>
          <w:lang w:eastAsia="en-GB"/>
        </w:rPr>
        <w:t>Fozzy</w:t>
      </w:r>
      <w:proofErr w:type="spellEnd"/>
      <w:r w:rsidRPr="00364EB5">
        <w:rPr>
          <w:rFonts w:ascii="inherit" w:eastAsia="Times New Roman" w:hAnsi="inherit" w:cs="Arial"/>
          <w:color w:val="000000"/>
          <w:sz w:val="27"/>
          <w:szCs w:val="27"/>
          <w:bdr w:val="none" w:sz="0" w:space="0" w:color="auto" w:frame="1"/>
          <w:lang w:eastAsia="en-GB"/>
        </w:rPr>
        <w:t xml:space="preserve"> are twins. Their mom has died recently, and their uncle Gerald wants to trick them out of the largest part of their inheritance. He just presented a new, fake will that would only leave them a small heritage. They </w:t>
      </w:r>
      <w:r w:rsidRPr="00364EB5">
        <w:rPr>
          <w:rFonts w:ascii="inherit" w:eastAsia="Times New Roman" w:hAnsi="inherit" w:cs="Arial"/>
          <w:color w:val="000000"/>
          <w:sz w:val="27"/>
          <w:szCs w:val="27"/>
          <w:bdr w:val="none" w:sz="0" w:space="0" w:color="auto" w:frame="1"/>
          <w:lang w:eastAsia="en-GB"/>
        </w:rPr>
        <w:lastRenderedPageBreak/>
        <w:t xml:space="preserve">discuss what steps they could take against their uncle’s scam, and they speak about it at their mom’s </w:t>
      </w:r>
      <w:proofErr w:type="spellStart"/>
      <w:r w:rsidRPr="00364EB5">
        <w:rPr>
          <w:rFonts w:ascii="inherit" w:eastAsia="Times New Roman" w:hAnsi="inherit" w:cs="Arial"/>
          <w:color w:val="000000"/>
          <w:sz w:val="27"/>
          <w:szCs w:val="27"/>
          <w:bdr w:val="none" w:sz="0" w:space="0" w:color="auto" w:frame="1"/>
          <w:lang w:eastAsia="en-GB"/>
        </w:rPr>
        <w:t>favorite</w:t>
      </w:r>
      <w:proofErr w:type="spellEnd"/>
      <w:r w:rsidRPr="00364EB5">
        <w:rPr>
          <w:rFonts w:ascii="inherit" w:eastAsia="Times New Roman" w:hAnsi="inherit" w:cs="Arial"/>
          <w:color w:val="000000"/>
          <w:sz w:val="27"/>
          <w:szCs w:val="27"/>
          <w:bdr w:val="none" w:sz="0" w:space="0" w:color="auto" w:frame="1"/>
          <w:lang w:eastAsia="en-GB"/>
        </w:rPr>
        <w:t xml:space="preserve"> place on earth, the zoo.</w:t>
      </w:r>
    </w:p>
    <w:p w14:paraId="3B44898B"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Show them walking through the scenery in a way that the animals provide some subtle subtext for whatever they are talking about. E.g. when they talk about how ruthless their uncle is, they watch a lion tearing his meat apart; when they talk about how they love their mother, they are watching a cute baby panda, etc…</w:t>
      </w:r>
    </w:p>
    <w:p w14:paraId="4F5D6A0B"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i/>
          <w:iCs/>
          <w:color w:val="000000"/>
          <w:sz w:val="27"/>
          <w:szCs w:val="27"/>
          <w:u w:val="single"/>
          <w:bdr w:val="none" w:sz="0" w:space="0" w:color="auto" w:frame="1"/>
          <w:lang w:eastAsia="en-GB"/>
        </w:rPr>
        <w:t>What it’s good for:</w:t>
      </w:r>
    </w:p>
    <w:p w14:paraId="4DBA0BF3"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This should improve your sense to connect what your characters are talking about with their environment. Adding a bit of subtext is easy and makes your scene deep and rich.</w:t>
      </w:r>
    </w:p>
    <w:p w14:paraId="75694EF4" w14:textId="77777777" w:rsidR="00364EB5" w:rsidRPr="00364EB5" w:rsidRDefault="00364EB5" w:rsidP="00364EB5">
      <w:pPr>
        <w:shd w:val="clear" w:color="auto" w:fill="FFFFFF"/>
        <w:spacing w:after="300" w:line="240" w:lineRule="auto"/>
        <w:textAlignment w:val="baseline"/>
        <w:rPr>
          <w:rFonts w:eastAsia="Times New Roman" w:cs="Arial"/>
          <w:color w:val="000000"/>
          <w:sz w:val="27"/>
          <w:szCs w:val="27"/>
          <w:lang w:eastAsia="en-GB"/>
        </w:rPr>
      </w:pPr>
      <w:r w:rsidRPr="00364EB5">
        <w:rPr>
          <w:rFonts w:eastAsia="Times New Roman" w:cs="Arial"/>
          <w:color w:val="000000"/>
          <w:sz w:val="27"/>
          <w:szCs w:val="27"/>
          <w:lang w:eastAsia="en-GB"/>
        </w:rPr>
        <w:t> </w:t>
      </w:r>
    </w:p>
    <w:p w14:paraId="6406D323"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b/>
          <w:bCs/>
          <w:color w:val="000000"/>
          <w:sz w:val="27"/>
          <w:szCs w:val="27"/>
          <w:u w:val="single"/>
          <w:bdr w:val="none" w:sz="0" w:space="0" w:color="auto" w:frame="1"/>
          <w:lang w:eastAsia="en-GB"/>
        </w:rPr>
        <w:t>Writing Prompt 36:</w:t>
      </w:r>
    </w:p>
    <w:p w14:paraId="74DEC027"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 xml:space="preserve">A popular comedian sits on a park bench. He is the type that shocks and amuses his audience with outrageous ideas. A bum sits down next to him. The comedian asks the bum for change. Is this just a </w:t>
      </w:r>
      <w:proofErr w:type="spellStart"/>
      <w:r w:rsidRPr="00364EB5">
        <w:rPr>
          <w:rFonts w:ascii="inherit" w:eastAsia="Times New Roman" w:hAnsi="inherit" w:cs="Arial"/>
          <w:color w:val="000000"/>
          <w:sz w:val="27"/>
          <w:szCs w:val="27"/>
          <w:bdr w:val="none" w:sz="0" w:space="0" w:color="auto" w:frame="1"/>
          <w:lang w:eastAsia="en-GB"/>
        </w:rPr>
        <w:t>lighthearted</w:t>
      </w:r>
      <w:proofErr w:type="spellEnd"/>
      <w:r w:rsidRPr="00364EB5">
        <w:rPr>
          <w:rFonts w:ascii="inherit" w:eastAsia="Times New Roman" w:hAnsi="inherit" w:cs="Arial"/>
          <w:color w:val="000000"/>
          <w:sz w:val="27"/>
          <w:szCs w:val="27"/>
          <w:bdr w:val="none" w:sz="0" w:space="0" w:color="auto" w:frame="1"/>
          <w:lang w:eastAsia="en-GB"/>
        </w:rPr>
        <w:t xml:space="preserve"> joke that will ease out into a philosophical discussion about humanity? Or will the bum be seriously offended and react? You decide!</w:t>
      </w:r>
    </w:p>
    <w:p w14:paraId="207E7B3A"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i/>
          <w:iCs/>
          <w:color w:val="000000"/>
          <w:sz w:val="27"/>
          <w:szCs w:val="27"/>
          <w:u w:val="single"/>
          <w:bdr w:val="none" w:sz="0" w:space="0" w:color="auto" w:frame="1"/>
          <w:lang w:eastAsia="en-GB"/>
        </w:rPr>
        <w:t>What it’s good for:</w:t>
      </w:r>
    </w:p>
    <w:p w14:paraId="2F4A18A4" w14:textId="77777777" w:rsidR="00364EB5" w:rsidRPr="00364EB5" w:rsidRDefault="00364EB5" w:rsidP="00364EB5">
      <w:pPr>
        <w:shd w:val="clear" w:color="auto" w:fill="FFFFFF"/>
        <w:spacing w:after="0" w:line="240" w:lineRule="auto"/>
        <w:textAlignment w:val="baseline"/>
        <w:rPr>
          <w:rFonts w:eastAsia="Times New Roman" w:cs="Arial"/>
          <w:color w:val="000000"/>
          <w:sz w:val="27"/>
          <w:szCs w:val="27"/>
          <w:lang w:eastAsia="en-GB"/>
        </w:rPr>
      </w:pPr>
      <w:r w:rsidRPr="00364EB5">
        <w:rPr>
          <w:rFonts w:ascii="inherit" w:eastAsia="Times New Roman" w:hAnsi="inherit" w:cs="Arial"/>
          <w:color w:val="000000"/>
          <w:sz w:val="27"/>
          <w:szCs w:val="27"/>
          <w:bdr w:val="none" w:sz="0" w:space="0" w:color="auto" w:frame="1"/>
          <w:lang w:eastAsia="en-GB"/>
        </w:rPr>
        <w:t>Train your characters to sound real with this one. When the erratic, playful, ruthless comedian clashes with the tired bum, you can lend your characters raw and realistic voices.</w:t>
      </w:r>
    </w:p>
    <w:p w14:paraId="0F459EB3" w14:textId="77777777" w:rsidR="00390EC9" w:rsidRDefault="00364EB5"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508CC"/>
    <w:rsid w:val="001A3247"/>
    <w:rsid w:val="001D693D"/>
    <w:rsid w:val="00364EB5"/>
    <w:rsid w:val="004711E7"/>
    <w:rsid w:val="005B3218"/>
    <w:rsid w:val="00AF3F95"/>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134904022">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926841148">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A9EC13-A1F7-41FF-8D9F-1DB7196F4C49}"/>
</file>

<file path=customXml/itemProps2.xml><?xml version="1.0" encoding="utf-8"?>
<ds:datastoreItem xmlns:ds="http://schemas.openxmlformats.org/officeDocument/2006/customXml" ds:itemID="{275BEF8D-3542-4A14-BD70-00CF0B7E1115}"/>
</file>

<file path=customXml/itemProps3.xml><?xml version="1.0" encoding="utf-8"?>
<ds:datastoreItem xmlns:ds="http://schemas.openxmlformats.org/officeDocument/2006/customXml" ds:itemID="{B9291BFC-F14C-4488-B163-FC50C4DEEAEB}"/>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Dialogue Practice</dc:subject>
  <dc:creator>Steve Grix</dc:creator>
  <cp:keywords/>
  <dc:description/>
  <cp:lastModifiedBy>Steve Grix</cp:lastModifiedBy>
  <cp:revision>2</cp:revision>
  <cp:lastPrinted>2020-03-23T12:13:00Z</cp:lastPrinted>
  <dcterms:created xsi:type="dcterms:W3CDTF">2020-03-23T12:22:00Z</dcterms:created>
  <dcterms:modified xsi:type="dcterms:W3CDTF">2020-03-23T12:22:00Z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