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1A413" w14:textId="77777777" w:rsidR="00742C36" w:rsidRDefault="00EB5A38" w:rsidP="00742C36">
      <w:pPr>
        <w:pStyle w:val="Heading2"/>
        <w:jc w:val="center"/>
        <w:rPr>
          <w:color w:val="auto"/>
          <w:sz w:val="40"/>
          <w:szCs w:val="40"/>
        </w:rPr>
      </w:pPr>
      <w:r w:rsidRPr="00742C36">
        <w:rPr>
          <w:color w:val="auto"/>
          <w:sz w:val="40"/>
          <w:szCs w:val="40"/>
        </w:rPr>
        <w:t xml:space="preserve">Tricky recycling of corporate uniforms dealt with by </w:t>
      </w:r>
    </w:p>
    <w:p w14:paraId="66505414" w14:textId="77777777" w:rsidR="00EB5A38" w:rsidRPr="00742C36" w:rsidRDefault="00EB5A38" w:rsidP="00742C36">
      <w:pPr>
        <w:pStyle w:val="Heading2"/>
        <w:jc w:val="center"/>
        <w:rPr>
          <w:color w:val="auto"/>
          <w:sz w:val="40"/>
          <w:szCs w:val="40"/>
        </w:rPr>
      </w:pPr>
      <w:r w:rsidRPr="00742C36">
        <w:rPr>
          <w:color w:val="auto"/>
          <w:sz w:val="40"/>
          <w:szCs w:val="40"/>
        </w:rPr>
        <w:t>Ocado, Hubbub and prisoners</w:t>
      </w:r>
    </w:p>
    <w:p w14:paraId="32B661AD" w14:textId="77777777" w:rsidR="00EB5A38" w:rsidRPr="00742C36" w:rsidRDefault="00EB5A38" w:rsidP="00742C36">
      <w:pPr>
        <w:pStyle w:val="NormalWeb"/>
        <w:jc w:val="center"/>
        <w:rPr>
          <w:rFonts w:asciiTheme="majorHAnsi" w:hAnsiTheme="majorHAnsi"/>
        </w:rPr>
      </w:pPr>
      <w:r w:rsidRPr="00742C36">
        <w:rPr>
          <w:rStyle w:val="Strong"/>
          <w:rFonts w:asciiTheme="majorHAnsi" w:hAnsiTheme="majorHAnsi"/>
          <w:sz w:val="21"/>
          <w:szCs w:val="21"/>
        </w:rPr>
        <w:t xml:space="preserve">Online retailer Ocado and Social enterprise charity Hubbub have devised a creative solution involving </w:t>
      </w:r>
      <w:bookmarkStart w:id="0" w:name="_GoBack"/>
      <w:bookmarkEnd w:id="0"/>
      <w:r w:rsidRPr="00742C36">
        <w:rPr>
          <w:rStyle w:val="Strong"/>
          <w:rFonts w:asciiTheme="majorHAnsi" w:hAnsiTheme="majorHAnsi"/>
          <w:sz w:val="21"/>
          <w:szCs w:val="21"/>
        </w:rPr>
        <w:t>inmates from a Northumberland prison to influence the prevention of the 30 million items of corporate uniform that's thrown away unnecessarily each year in the UK.</w:t>
      </w:r>
    </w:p>
    <w:p w14:paraId="19CDFE98" w14:textId="77777777" w:rsidR="00EB5A38" w:rsidRPr="00EB5A38" w:rsidRDefault="00742C36" w:rsidP="00EB5A38">
      <w:pPr>
        <w:pStyle w:val="NormalWeb"/>
        <w:rPr>
          <w:rFonts w:asciiTheme="majorHAnsi" w:hAnsiTheme="majorHAnsi"/>
        </w:rPr>
      </w:pPr>
      <w:r w:rsidRPr="00EB5A38">
        <w:rPr>
          <w:rFonts w:asciiTheme="majorHAnsi" w:hAnsiTheme="majorHAnsi"/>
          <w:noProof/>
        </w:rPr>
        <w:drawing>
          <wp:anchor distT="0" distB="0" distL="114300" distR="114300" simplePos="0" relativeHeight="251658240" behindDoc="0" locked="0" layoutInCell="1" allowOverlap="1" wp14:anchorId="1A23B8CD" wp14:editId="6775540E">
            <wp:simplePos x="0" y="0"/>
            <wp:positionH relativeFrom="margin">
              <wp:posOffset>3013710</wp:posOffset>
            </wp:positionH>
            <wp:positionV relativeFrom="paragraph">
              <wp:posOffset>40005</wp:posOffset>
            </wp:positionV>
            <wp:extent cx="2629535" cy="1536065"/>
            <wp:effectExtent l="0" t="0" r="0" b="6985"/>
            <wp:wrapThrough wrapText="bothSides">
              <wp:wrapPolygon edited="0">
                <wp:start x="0" y="0"/>
                <wp:lineTo x="0" y="21430"/>
                <wp:lineTo x="21438" y="21430"/>
                <wp:lineTo x="21438" y="0"/>
                <wp:lineTo x="0" y="0"/>
              </wp:wrapPolygon>
            </wp:wrapThrough>
            <wp:docPr id="4" name="Picture 4" descr="uniform recyc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form recycl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9535" cy="1536065"/>
                    </a:xfrm>
                    <a:prstGeom prst="rect">
                      <a:avLst/>
                    </a:prstGeom>
                    <a:noFill/>
                    <a:ln>
                      <a:noFill/>
                    </a:ln>
                  </pic:spPr>
                </pic:pic>
              </a:graphicData>
            </a:graphic>
            <wp14:sizeRelH relativeFrom="page">
              <wp14:pctWidth>0</wp14:pctWidth>
            </wp14:sizeRelH>
            <wp14:sizeRelV relativeFrom="page">
              <wp14:pctHeight>0</wp14:pctHeight>
            </wp14:sizeRelV>
          </wp:anchor>
        </w:drawing>
      </w:r>
      <w:r w:rsidR="00EB5A38" w:rsidRPr="00EB5A38">
        <w:rPr>
          <w:rFonts w:asciiTheme="majorHAnsi" w:hAnsiTheme="majorHAnsi"/>
        </w:rPr>
        <w:t>They point out that two in seven working people in the UK wear a uniform. Nearly 33 million corporate garments are provided for their use but around 90% - 15,000 tonnes - goes to landfill or incineration each year, wasting resources and causing significant damage to the environment as well as costing businesses money and risking their reputations if items aren't disposed of securely.</w:t>
      </w:r>
    </w:p>
    <w:p w14:paraId="0EACD168" w14:textId="77777777" w:rsidR="00EB5A38" w:rsidRPr="00EB5A38" w:rsidRDefault="00EB5A38" w:rsidP="00EB5A38">
      <w:pPr>
        <w:pStyle w:val="NormalWeb"/>
        <w:rPr>
          <w:rFonts w:asciiTheme="majorHAnsi" w:hAnsiTheme="majorHAnsi"/>
        </w:rPr>
      </w:pPr>
      <w:r w:rsidRPr="00EB5A38">
        <w:rPr>
          <w:rFonts w:asciiTheme="majorHAnsi" w:hAnsiTheme="majorHAnsi"/>
        </w:rPr>
        <w:t>Concerns over security and brand protection coupled with the complexities of recovering and de-branding uniforms explain why so few are reused or recycled.</w:t>
      </w:r>
    </w:p>
    <w:p w14:paraId="16EA4180" w14:textId="77777777" w:rsidR="00EB5A38" w:rsidRPr="00EB5A38" w:rsidRDefault="00742C36" w:rsidP="001C2CE3">
      <w:pPr>
        <w:pStyle w:val="NormalWeb"/>
        <w:rPr>
          <w:rFonts w:asciiTheme="majorHAnsi" w:hAnsiTheme="majorHAnsi"/>
        </w:rPr>
      </w:pPr>
      <w:r w:rsidRPr="00EB5A38">
        <w:rPr>
          <w:rFonts w:asciiTheme="majorHAnsi" w:hAnsiTheme="majorHAnsi"/>
          <w:noProof/>
        </w:rPr>
        <w:drawing>
          <wp:anchor distT="0" distB="0" distL="114300" distR="114300" simplePos="0" relativeHeight="251659264" behindDoc="0" locked="0" layoutInCell="1" allowOverlap="1" wp14:anchorId="1B269726" wp14:editId="32813C29">
            <wp:simplePos x="0" y="0"/>
            <wp:positionH relativeFrom="margin">
              <wp:align>left</wp:align>
            </wp:positionH>
            <wp:positionV relativeFrom="paragraph">
              <wp:posOffset>2269490</wp:posOffset>
            </wp:positionV>
            <wp:extent cx="2403475" cy="1430655"/>
            <wp:effectExtent l="0" t="0" r="0" b="0"/>
            <wp:wrapThrough wrapText="bothSides">
              <wp:wrapPolygon edited="0">
                <wp:start x="0" y="0"/>
                <wp:lineTo x="0" y="21284"/>
                <wp:lineTo x="21400" y="21284"/>
                <wp:lineTo x="21400" y="0"/>
                <wp:lineTo x="0" y="0"/>
              </wp:wrapPolygon>
            </wp:wrapThrough>
            <wp:docPr id="3" name="Picture 3" descr="uniform recycli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form recycling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3475" cy="1430655"/>
                    </a:xfrm>
                    <a:prstGeom prst="rect">
                      <a:avLst/>
                    </a:prstGeom>
                    <a:noFill/>
                    <a:ln>
                      <a:noFill/>
                    </a:ln>
                  </pic:spPr>
                </pic:pic>
              </a:graphicData>
            </a:graphic>
            <wp14:sizeRelH relativeFrom="page">
              <wp14:pctWidth>0</wp14:pctWidth>
            </wp14:sizeRelH>
            <wp14:sizeRelV relativeFrom="page">
              <wp14:pctHeight>0</wp14:pctHeight>
            </wp14:sizeRelV>
          </wp:anchor>
        </w:drawing>
      </w:r>
      <w:r w:rsidR="00EB5A38" w:rsidRPr="00EB5A38">
        <w:rPr>
          <w:rFonts w:asciiTheme="majorHAnsi" w:hAnsiTheme="majorHAnsi"/>
        </w:rPr>
        <w:t>Ocado's old uniforms, previously destined for landfill, will be transformed by prisoners at HMP Northumberland into tote bags, aprons and other items, providing them with skills and work experience. The products have been designed by Lon</w:t>
      </w:r>
      <w:r w:rsidR="001C2CE3">
        <w:rPr>
          <w:rFonts w:asciiTheme="majorHAnsi" w:hAnsiTheme="majorHAnsi"/>
        </w:rPr>
        <w:t xml:space="preserve">don sustainable fashion brand Everything </w:t>
      </w:r>
      <w:proofErr w:type="gramStart"/>
      <w:r w:rsidR="001C2CE3">
        <w:rPr>
          <w:rFonts w:asciiTheme="majorHAnsi" w:hAnsiTheme="majorHAnsi"/>
        </w:rPr>
        <w:t>In</w:t>
      </w:r>
      <w:proofErr w:type="gramEnd"/>
      <w:r w:rsidR="001C2CE3">
        <w:rPr>
          <w:rFonts w:asciiTheme="majorHAnsi" w:hAnsiTheme="majorHAnsi"/>
        </w:rPr>
        <w:t xml:space="preserve"> Colour</w:t>
      </w:r>
      <w:r w:rsidR="00EB5A38" w:rsidRPr="00EB5A38">
        <w:rPr>
          <w:rFonts w:asciiTheme="majorHAnsi" w:hAnsiTheme="majorHAnsi"/>
        </w:rPr>
        <w:t xml:space="preserve"> and will be sold by Ocado with all proceeds going to the Ocado Foundation. Any textiles not fit for repurposing will be recycled for uses such as mattress filling.</w:t>
      </w:r>
      <w:r w:rsidR="00EB5A38" w:rsidRPr="00EB5A38">
        <w:rPr>
          <w:rFonts w:asciiTheme="majorHAnsi" w:hAnsiTheme="majorHAnsi"/>
        </w:rPr>
        <w:br/>
      </w:r>
      <w:r w:rsidR="00EB5A38" w:rsidRPr="00EB5A38">
        <w:rPr>
          <w:rFonts w:asciiTheme="majorHAnsi" w:hAnsiTheme="majorHAnsi"/>
        </w:rPr>
        <w:br/>
        <w:t xml:space="preserve">Tony Simpson from Sodexo Justice Services explains: </w:t>
      </w:r>
      <w:r w:rsidR="00EB5A38" w:rsidRPr="00EB5A38">
        <w:rPr>
          <w:rStyle w:val="Emphasis"/>
          <w:rFonts w:asciiTheme="majorHAnsi" w:hAnsiTheme="majorHAnsi"/>
        </w:rPr>
        <w:t>"As a working prison our objective is to provide meaningful activity for prisoners to give them the best chance of finding employment upon release. The skills and work ethic they learn are proven to have a positive impact on reducing reoffending when they return into the community."</w:t>
      </w:r>
      <w:r w:rsidR="00EB5A38" w:rsidRPr="00EB5A38">
        <w:rPr>
          <w:rFonts w:asciiTheme="majorHAnsi" w:hAnsiTheme="majorHAnsi"/>
          <w:i/>
          <w:iCs/>
        </w:rPr>
        <w:br/>
      </w:r>
      <w:r w:rsidR="00EB5A38" w:rsidRPr="00EB5A38">
        <w:rPr>
          <w:rFonts w:asciiTheme="majorHAnsi" w:hAnsiTheme="majorHAnsi"/>
        </w:rPr>
        <w:br/>
        <w:t>The project demonstrates how creative thinking about textile waste can create a sustainable and replicable business model. The All Party Parliamentary Group on Ethical and Sustainable Fashion provided a launch pad for the project at an event held in the Houses of Parliament, to stimulate a wider debate on corporate clot</w:t>
      </w:r>
      <w:r w:rsidR="001C2CE3">
        <w:rPr>
          <w:rFonts w:asciiTheme="majorHAnsi" w:hAnsiTheme="majorHAnsi"/>
        </w:rPr>
        <w:t>hing and the circular economy.</w:t>
      </w:r>
    </w:p>
    <w:p w14:paraId="33DF8040" w14:textId="77777777" w:rsidR="00EB5A38" w:rsidRPr="00EB5A38" w:rsidRDefault="00EB5A38" w:rsidP="00EB5A38">
      <w:pPr>
        <w:pStyle w:val="NormalWeb"/>
        <w:rPr>
          <w:rFonts w:asciiTheme="majorHAnsi" w:hAnsiTheme="majorHAnsi"/>
        </w:rPr>
      </w:pPr>
      <w:r w:rsidRPr="00EB5A38">
        <w:rPr>
          <w:rFonts w:asciiTheme="majorHAnsi" w:hAnsiTheme="majorHAnsi"/>
        </w:rPr>
        <w:t xml:space="preserve">Suzanne Westlake, Ocado's Head of Corporate Responsibility added: </w:t>
      </w:r>
      <w:r w:rsidRPr="00EB5A38">
        <w:rPr>
          <w:rStyle w:val="Emphasis"/>
          <w:rFonts w:asciiTheme="majorHAnsi" w:hAnsiTheme="majorHAnsi"/>
        </w:rPr>
        <w:t xml:space="preserve">"As a responsible retailer, we wanted to find a better solution to the problem of our unwanted uniforms in order to avoid them ending up in landfill. This innovative project has turned them into fantastic designer products and we hope our customers will show their support by buying them </w:t>
      </w:r>
      <w:r w:rsidR="00ED0BF3">
        <w:rPr>
          <w:rStyle w:val="Emphasis"/>
          <w:rFonts w:asciiTheme="majorHAnsi" w:hAnsiTheme="majorHAnsi"/>
        </w:rPr>
        <w:t>and helping generate funds for T</w:t>
      </w:r>
      <w:r w:rsidRPr="00EB5A38">
        <w:rPr>
          <w:rStyle w:val="Emphasis"/>
          <w:rFonts w:asciiTheme="majorHAnsi" w:hAnsiTheme="majorHAnsi"/>
        </w:rPr>
        <w:t>he Ocado Foundation</w:t>
      </w:r>
      <w:r w:rsidR="00ED0BF3">
        <w:rPr>
          <w:rStyle w:val="Emphasis"/>
          <w:rFonts w:asciiTheme="majorHAnsi" w:hAnsiTheme="majorHAnsi"/>
        </w:rPr>
        <w:t>. The Ocado Foundation works with many charities, including donating food to people who most need it.</w:t>
      </w:r>
      <w:r w:rsidRPr="00EB5A38">
        <w:rPr>
          <w:rStyle w:val="Emphasis"/>
          <w:rFonts w:asciiTheme="majorHAnsi" w:hAnsiTheme="majorHAnsi"/>
        </w:rPr>
        <w:t>''</w:t>
      </w:r>
    </w:p>
    <w:p w14:paraId="2047EC4C" w14:textId="77777777" w:rsidR="00EB5A38" w:rsidRPr="00EB5A38" w:rsidRDefault="00EB5A38" w:rsidP="00ED0BF3">
      <w:pPr>
        <w:pStyle w:val="NormalWeb"/>
        <w:rPr>
          <w:rFonts w:asciiTheme="majorHAnsi" w:hAnsiTheme="majorHAnsi"/>
        </w:rPr>
      </w:pPr>
      <w:r w:rsidRPr="00ED0BF3">
        <w:rPr>
          <w:rFonts w:asciiTheme="majorHAnsi" w:hAnsiTheme="majorHAnsi"/>
          <w:bCs/>
          <w:noProof/>
          <w:sz w:val="44"/>
        </w:rPr>
        <w:lastRenderedPageBreak/>
        <w:drawing>
          <wp:anchor distT="0" distB="0" distL="114300" distR="114300" simplePos="0" relativeHeight="251660288" behindDoc="0" locked="0" layoutInCell="1" allowOverlap="1" wp14:anchorId="22EDC2F1" wp14:editId="165C6D6C">
            <wp:simplePos x="0" y="0"/>
            <wp:positionH relativeFrom="margin">
              <wp:posOffset>3896995</wp:posOffset>
            </wp:positionH>
            <wp:positionV relativeFrom="paragraph">
              <wp:posOffset>716280</wp:posOffset>
            </wp:positionV>
            <wp:extent cx="1687195" cy="1365885"/>
            <wp:effectExtent l="0" t="0" r="8255" b="5715"/>
            <wp:wrapThrough wrapText="bothSides">
              <wp:wrapPolygon edited="0">
                <wp:start x="0" y="0"/>
                <wp:lineTo x="0" y="21389"/>
                <wp:lineTo x="21462" y="21389"/>
                <wp:lineTo x="21462" y="0"/>
                <wp:lineTo x="0" y="0"/>
              </wp:wrapPolygon>
            </wp:wrapThrough>
            <wp:docPr id="1" name="Picture 1" descr="Uniform recyclin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form recycling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7195" cy="1365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0BF3">
        <w:rPr>
          <w:rStyle w:val="Strong"/>
          <w:rFonts w:asciiTheme="majorHAnsi" w:hAnsiTheme="majorHAnsi"/>
          <w:sz w:val="44"/>
        </w:rPr>
        <w:t>CORPORATE UNIFORM FACT</w:t>
      </w:r>
      <w:r w:rsidR="0070206E">
        <w:rPr>
          <w:rStyle w:val="Strong"/>
          <w:rFonts w:asciiTheme="majorHAnsi" w:hAnsiTheme="majorHAnsi"/>
          <w:sz w:val="44"/>
        </w:rPr>
        <w:t xml:space="preserve"> </w:t>
      </w:r>
      <w:r w:rsidRPr="00ED0BF3">
        <w:rPr>
          <w:rStyle w:val="Strong"/>
          <w:rFonts w:asciiTheme="majorHAnsi" w:hAnsiTheme="majorHAnsi"/>
          <w:sz w:val="44"/>
        </w:rPr>
        <w:t>FILE</w:t>
      </w:r>
      <w:r w:rsidRPr="00EB5A38">
        <w:rPr>
          <w:rFonts w:asciiTheme="majorHAnsi" w:hAnsiTheme="majorHAnsi"/>
        </w:rPr>
        <w:br/>
        <w:t>· Around 32.9 million garments (16,290 tonnes) are provided to the 11.6 million wearers of corporate uniforms in the UK.</w:t>
      </w:r>
      <w:r w:rsidRPr="00EB5A38">
        <w:rPr>
          <w:rFonts w:asciiTheme="majorHAnsi" w:hAnsiTheme="majorHAnsi"/>
        </w:rPr>
        <w:br/>
        <w:t>· Around 90% is sent to incineration or landfill – that's approximately 30 million items of uniform (or 15,000 tonnes) each year.</w:t>
      </w:r>
      <w:r w:rsidRPr="00EB5A38">
        <w:rPr>
          <w:rFonts w:asciiTheme="majorHAnsi" w:hAnsiTheme="majorHAnsi"/>
        </w:rPr>
        <w:br/>
        <w:t>· Potential to save £1.2 million from landfill tax alone</w:t>
      </w:r>
      <w:r w:rsidRPr="00EB5A38">
        <w:rPr>
          <w:rFonts w:asciiTheme="majorHAnsi" w:hAnsiTheme="majorHAnsi"/>
        </w:rPr>
        <w:br/>
        <w:t>· An additional 1,000 tonnes of corporate uniforms is captured for shredding from secure shredding companies but this is not recycled.</w:t>
      </w:r>
      <w:r w:rsidRPr="00EB5A38">
        <w:rPr>
          <w:rFonts w:asciiTheme="majorHAnsi" w:hAnsiTheme="majorHAnsi"/>
        </w:rPr>
        <w:br/>
        <w:t>· Currently only 9% of corporate clothing is recovered through textile collectors/banks.</w:t>
      </w:r>
    </w:p>
    <w:p w14:paraId="0240D94F" w14:textId="77777777" w:rsidR="00EB5A38" w:rsidRPr="00EB5A38" w:rsidRDefault="00EB5A38" w:rsidP="00EB5A38">
      <w:pPr>
        <w:pStyle w:val="NormalWeb"/>
        <w:rPr>
          <w:rFonts w:asciiTheme="majorHAnsi" w:hAnsiTheme="majorHAnsi"/>
        </w:rPr>
      </w:pPr>
      <w:r w:rsidRPr="00ED0BF3">
        <w:rPr>
          <w:rStyle w:val="Strong"/>
          <w:rFonts w:asciiTheme="majorHAnsi" w:hAnsiTheme="majorHAnsi"/>
          <w:sz w:val="44"/>
          <w:szCs w:val="44"/>
        </w:rPr>
        <w:t>COMMON BARRIERS TO RE-USE</w:t>
      </w:r>
      <w:r w:rsidRPr="00EB5A38">
        <w:rPr>
          <w:rFonts w:asciiTheme="majorHAnsi" w:hAnsiTheme="majorHAnsi"/>
        </w:rPr>
        <w:br/>
        <w:t>Corporate wear is responsible for 1% to 1.4% of all clothing in the UK, but there have been many barriers to recovering and reusing or recycling it, including:</w:t>
      </w:r>
      <w:r w:rsidRPr="00EB5A38">
        <w:rPr>
          <w:rFonts w:asciiTheme="majorHAnsi" w:hAnsiTheme="majorHAnsi"/>
        </w:rPr>
        <w:br/>
      </w:r>
      <w:r w:rsidRPr="00EB5A38">
        <w:rPr>
          <w:rStyle w:val="Strong"/>
          <w:rFonts w:asciiTheme="majorHAnsi" w:hAnsiTheme="majorHAnsi"/>
          <w:i/>
          <w:iCs/>
        </w:rPr>
        <w:t>· Logistics</w:t>
      </w:r>
      <w:r w:rsidRPr="00EB5A38">
        <w:rPr>
          <w:rFonts w:asciiTheme="majorHAnsi" w:hAnsiTheme="majorHAnsi"/>
        </w:rPr>
        <w:t xml:space="preserve"> – the practicalities and costs involved in recovery are usually complex;</w:t>
      </w:r>
      <w:r w:rsidRPr="00EB5A38">
        <w:rPr>
          <w:rFonts w:asciiTheme="majorHAnsi" w:hAnsiTheme="majorHAnsi"/>
        </w:rPr>
        <w:br/>
      </w:r>
      <w:r w:rsidRPr="00EB5A38">
        <w:rPr>
          <w:rStyle w:val="Strong"/>
          <w:rFonts w:asciiTheme="majorHAnsi" w:hAnsiTheme="majorHAnsi"/>
          <w:i/>
          <w:iCs/>
        </w:rPr>
        <w:t>· De-branding</w:t>
      </w:r>
      <w:r w:rsidRPr="00EB5A38">
        <w:rPr>
          <w:rStyle w:val="Emphasis"/>
          <w:rFonts w:asciiTheme="majorHAnsi" w:hAnsiTheme="majorHAnsi"/>
        </w:rPr>
        <w:t xml:space="preserve"> </w:t>
      </w:r>
      <w:r w:rsidRPr="00EB5A38">
        <w:rPr>
          <w:rFonts w:asciiTheme="majorHAnsi" w:hAnsiTheme="majorHAnsi"/>
        </w:rPr>
        <w:t>– 89% of corporate wear is branded in some manner, which is often impossible to remove and presents a potential corporate risk at end of life;</w:t>
      </w:r>
      <w:r w:rsidRPr="00EB5A38">
        <w:rPr>
          <w:rFonts w:asciiTheme="majorHAnsi" w:hAnsiTheme="majorHAnsi"/>
        </w:rPr>
        <w:br/>
        <w:t>·</w:t>
      </w:r>
      <w:r w:rsidRPr="00EB5A38">
        <w:rPr>
          <w:rStyle w:val="Strong"/>
          <w:rFonts w:asciiTheme="majorHAnsi" w:hAnsiTheme="majorHAnsi"/>
          <w:i/>
          <w:iCs/>
        </w:rPr>
        <w:t xml:space="preserve"> Material composition</w:t>
      </w:r>
      <w:r w:rsidRPr="00EB5A38">
        <w:rPr>
          <w:rFonts w:asciiTheme="majorHAnsi" w:hAnsiTheme="majorHAnsi"/>
        </w:rPr>
        <w:t xml:space="preserve"> - the blended fabrics used in the corporate clothing sector are problematic in terms of recycling;</w:t>
      </w:r>
      <w:r w:rsidRPr="00EB5A38">
        <w:rPr>
          <w:rFonts w:asciiTheme="majorHAnsi" w:hAnsiTheme="majorHAnsi"/>
        </w:rPr>
        <w:br/>
      </w:r>
      <w:r w:rsidRPr="00EB5A38">
        <w:rPr>
          <w:rStyle w:val="Strong"/>
          <w:rFonts w:asciiTheme="majorHAnsi" w:hAnsiTheme="majorHAnsi"/>
          <w:i/>
          <w:iCs/>
        </w:rPr>
        <w:t>· Brand protection</w:t>
      </w:r>
      <w:r w:rsidRPr="00EB5A38">
        <w:rPr>
          <w:rFonts w:asciiTheme="majorHAnsi" w:hAnsiTheme="majorHAnsi"/>
        </w:rPr>
        <w:t xml:space="preserve"> – corporate security is strongly linked to branding, with companies having no control over its next-life wearer, thereby presenting possible damage to a company's reputation;</w:t>
      </w:r>
      <w:r w:rsidRPr="00EB5A38">
        <w:rPr>
          <w:rFonts w:asciiTheme="majorHAnsi" w:hAnsiTheme="majorHAnsi"/>
        </w:rPr>
        <w:br/>
      </w:r>
      <w:r w:rsidRPr="00EB5A38">
        <w:rPr>
          <w:rStyle w:val="Strong"/>
          <w:rFonts w:asciiTheme="majorHAnsi" w:hAnsiTheme="majorHAnsi"/>
          <w:i/>
          <w:iCs/>
        </w:rPr>
        <w:t>· Security risk –</w:t>
      </w:r>
      <w:r w:rsidRPr="00EB5A38">
        <w:rPr>
          <w:rFonts w:asciiTheme="majorHAnsi" w:hAnsiTheme="majorHAnsi"/>
        </w:rPr>
        <w:t xml:space="preserve"> corporate uniform in the wrong hands presents a corporate security risk;</w:t>
      </w:r>
      <w:r w:rsidRPr="00EB5A38">
        <w:rPr>
          <w:rFonts w:asciiTheme="majorHAnsi" w:hAnsiTheme="majorHAnsi"/>
        </w:rPr>
        <w:br/>
      </w:r>
      <w:r w:rsidRPr="00EB5A38">
        <w:rPr>
          <w:rStyle w:val="Strong"/>
          <w:rFonts w:asciiTheme="majorHAnsi" w:hAnsiTheme="majorHAnsi"/>
          <w:i/>
          <w:iCs/>
        </w:rPr>
        <w:t>· Company responsibility -</w:t>
      </w:r>
      <w:r w:rsidRPr="00EB5A38">
        <w:rPr>
          <w:rFonts w:asciiTheme="majorHAnsi" w:hAnsiTheme="majorHAnsi"/>
        </w:rPr>
        <w:t xml:space="preserve"> companies are not legally obliged to recall clothing from their staff once supplied, and therefore have no responsibility for what is the end fate of the garments. Source: Wrap Report ''A review of corporate wear </w:t>
      </w:r>
      <w:r w:rsidR="00ED0BF3" w:rsidRPr="00EB5A38">
        <w:rPr>
          <w:rFonts w:asciiTheme="majorHAnsi" w:hAnsiTheme="majorHAnsi"/>
        </w:rPr>
        <w:t>arising</w:t>
      </w:r>
      <w:r w:rsidRPr="00EB5A38">
        <w:rPr>
          <w:rFonts w:asciiTheme="majorHAnsi" w:hAnsiTheme="majorHAnsi"/>
        </w:rPr>
        <w:t xml:space="preserve"> and opportunities' 5/9/12</w:t>
      </w:r>
    </w:p>
    <w:p w14:paraId="0CDD59EF" w14:textId="77777777" w:rsidR="00ED0BF3" w:rsidRDefault="00ED0BF3" w:rsidP="00A67423">
      <w:pPr>
        <w:rPr>
          <w:rFonts w:asciiTheme="majorHAnsi" w:hAnsiTheme="majorHAnsi" w:cs="Helvetica"/>
          <w:sz w:val="27"/>
          <w:szCs w:val="27"/>
        </w:rPr>
      </w:pPr>
    </w:p>
    <w:p w14:paraId="22CFDC14" w14:textId="77777777" w:rsidR="00ED0BF3" w:rsidRDefault="00ED0BF3" w:rsidP="00A67423">
      <w:pPr>
        <w:rPr>
          <w:rFonts w:asciiTheme="majorHAnsi" w:hAnsiTheme="majorHAnsi" w:cs="Helvetica"/>
          <w:sz w:val="27"/>
          <w:szCs w:val="27"/>
        </w:rPr>
      </w:pPr>
    </w:p>
    <w:p w14:paraId="1B3AA2DB" w14:textId="77777777" w:rsidR="00A67423" w:rsidRDefault="00EB5A38" w:rsidP="00A67423">
      <w:pPr>
        <w:rPr>
          <w:rFonts w:asciiTheme="majorHAnsi" w:hAnsiTheme="majorHAnsi" w:cs="Helvetica"/>
          <w:sz w:val="27"/>
          <w:szCs w:val="27"/>
        </w:rPr>
      </w:pPr>
      <w:r>
        <w:rPr>
          <w:rFonts w:asciiTheme="majorHAnsi" w:hAnsiTheme="majorHAnsi" w:cs="Helvetica"/>
          <w:sz w:val="27"/>
          <w:szCs w:val="27"/>
        </w:rPr>
        <w:t xml:space="preserve">Adapted Source: </w:t>
      </w:r>
      <w:hyperlink r:id="rId11" w:history="1">
        <w:r w:rsidR="009C1530" w:rsidRPr="0062068F">
          <w:rPr>
            <w:rStyle w:val="Hyperlink"/>
            <w:rFonts w:asciiTheme="majorHAnsi" w:hAnsiTheme="majorHAnsi" w:cs="Helvetica"/>
            <w:sz w:val="27"/>
            <w:szCs w:val="27"/>
          </w:rPr>
          <w:t>http://environmenttimes.co.uk/news/item/326-tricky-recycling-of-corprate-uniforms-dealt-with-by-ocado-and-hubbub</w:t>
        </w:r>
      </w:hyperlink>
    </w:p>
    <w:p w14:paraId="33866D9C" w14:textId="77777777" w:rsidR="009C1530" w:rsidRDefault="009C1530" w:rsidP="00A67423">
      <w:pPr>
        <w:rPr>
          <w:rFonts w:asciiTheme="majorHAnsi" w:hAnsiTheme="majorHAnsi" w:cs="Helvetica"/>
          <w:sz w:val="27"/>
          <w:szCs w:val="27"/>
        </w:rPr>
      </w:pPr>
    </w:p>
    <w:p w14:paraId="4727C4CA" w14:textId="77777777" w:rsidR="00ED0BF3" w:rsidRDefault="00ED0BF3" w:rsidP="00A67423">
      <w:pPr>
        <w:rPr>
          <w:rFonts w:asciiTheme="majorHAnsi" w:hAnsiTheme="majorHAnsi" w:cs="Helvetica"/>
          <w:sz w:val="27"/>
          <w:szCs w:val="27"/>
        </w:rPr>
      </w:pPr>
    </w:p>
    <w:p w14:paraId="5BB543AC" w14:textId="77777777" w:rsidR="00ED0BF3" w:rsidRDefault="00ED0BF3" w:rsidP="00A67423">
      <w:pPr>
        <w:rPr>
          <w:rFonts w:asciiTheme="majorHAnsi" w:hAnsiTheme="majorHAnsi" w:cs="Helvetica"/>
          <w:sz w:val="27"/>
          <w:szCs w:val="27"/>
        </w:rPr>
      </w:pPr>
    </w:p>
    <w:p w14:paraId="53F20E2D" w14:textId="77777777" w:rsidR="00ED0BF3" w:rsidRDefault="00ED0BF3" w:rsidP="00A67423">
      <w:pPr>
        <w:rPr>
          <w:rFonts w:asciiTheme="majorHAnsi" w:hAnsiTheme="majorHAnsi" w:cs="Helvetica"/>
          <w:sz w:val="27"/>
          <w:szCs w:val="27"/>
        </w:rPr>
      </w:pPr>
    </w:p>
    <w:p w14:paraId="0816B562" w14:textId="77777777" w:rsidR="00ED0BF3" w:rsidRDefault="00ED0BF3" w:rsidP="00A67423">
      <w:pPr>
        <w:rPr>
          <w:rFonts w:asciiTheme="majorHAnsi" w:hAnsiTheme="majorHAnsi" w:cs="Helvetica"/>
          <w:sz w:val="27"/>
          <w:szCs w:val="27"/>
        </w:rPr>
      </w:pPr>
    </w:p>
    <w:p w14:paraId="6A392CB1" w14:textId="77777777" w:rsidR="00ED0BF3" w:rsidRDefault="00ED0BF3" w:rsidP="00A67423">
      <w:pPr>
        <w:rPr>
          <w:rFonts w:asciiTheme="majorHAnsi" w:hAnsiTheme="majorHAnsi" w:cs="Helvetica"/>
          <w:sz w:val="27"/>
          <w:szCs w:val="27"/>
        </w:rPr>
      </w:pPr>
    </w:p>
    <w:p w14:paraId="2E747611" w14:textId="77777777" w:rsidR="00C90F2B" w:rsidRDefault="00C90F2B" w:rsidP="00C90F2B">
      <w:pPr>
        <w:rPr>
          <w:rFonts w:asciiTheme="majorHAnsi" w:hAnsiTheme="majorHAnsi" w:cs="Helvetica"/>
          <w:sz w:val="24"/>
          <w:szCs w:val="24"/>
          <w:u w:val="single"/>
        </w:rPr>
      </w:pPr>
      <w:r w:rsidRPr="00C90F2B">
        <w:rPr>
          <w:rFonts w:asciiTheme="majorHAnsi" w:hAnsiTheme="majorHAnsi" w:cs="Helvetica"/>
          <w:sz w:val="24"/>
          <w:szCs w:val="24"/>
          <w:u w:val="single"/>
        </w:rPr>
        <w:lastRenderedPageBreak/>
        <w:t>Tasks</w:t>
      </w:r>
    </w:p>
    <w:p w14:paraId="44E23601" w14:textId="77777777" w:rsidR="00C90F2B" w:rsidRDefault="00C90F2B" w:rsidP="00C90F2B">
      <w:pPr>
        <w:pStyle w:val="ListParagraph"/>
        <w:numPr>
          <w:ilvl w:val="0"/>
          <w:numId w:val="10"/>
        </w:numPr>
        <w:rPr>
          <w:rFonts w:asciiTheme="majorHAnsi" w:hAnsiTheme="majorHAnsi" w:cs="Helvetica"/>
          <w:sz w:val="24"/>
          <w:szCs w:val="24"/>
        </w:rPr>
      </w:pPr>
      <w:r>
        <w:rPr>
          <w:rFonts w:asciiTheme="majorHAnsi" w:hAnsiTheme="majorHAnsi" w:cs="Helvetica"/>
          <w:sz w:val="24"/>
          <w:szCs w:val="24"/>
        </w:rPr>
        <w:t>What percentage of corporate garments go to landfill each year?</w:t>
      </w:r>
    </w:p>
    <w:p w14:paraId="353E974F" w14:textId="77777777" w:rsidR="0070206E" w:rsidRDefault="0070206E" w:rsidP="0070206E">
      <w:pPr>
        <w:pStyle w:val="ListParagraph"/>
        <w:rPr>
          <w:rFonts w:asciiTheme="majorHAnsi" w:hAnsiTheme="majorHAnsi" w:cs="Helvetica"/>
          <w:sz w:val="24"/>
          <w:szCs w:val="24"/>
        </w:rPr>
      </w:pPr>
    </w:p>
    <w:p w14:paraId="3D3F8E76" w14:textId="77777777" w:rsidR="00B55AA9" w:rsidRDefault="00B55AA9" w:rsidP="0070206E">
      <w:pPr>
        <w:pStyle w:val="ListParagraph"/>
        <w:rPr>
          <w:rFonts w:asciiTheme="majorHAnsi" w:hAnsiTheme="majorHAnsi" w:cs="Helvetica"/>
          <w:sz w:val="24"/>
          <w:szCs w:val="24"/>
        </w:rPr>
      </w:pPr>
    </w:p>
    <w:p w14:paraId="4A4919C3" w14:textId="77777777" w:rsidR="00C90F2B" w:rsidRDefault="00C90F2B" w:rsidP="00C90F2B">
      <w:pPr>
        <w:pStyle w:val="ListParagraph"/>
        <w:numPr>
          <w:ilvl w:val="0"/>
          <w:numId w:val="10"/>
        </w:numPr>
        <w:rPr>
          <w:rFonts w:asciiTheme="majorHAnsi" w:hAnsiTheme="majorHAnsi" w:cs="Helvetica"/>
          <w:sz w:val="24"/>
          <w:szCs w:val="24"/>
        </w:rPr>
      </w:pPr>
      <w:r>
        <w:rPr>
          <w:rFonts w:asciiTheme="majorHAnsi" w:hAnsiTheme="majorHAnsi" w:cs="Helvetica"/>
          <w:sz w:val="24"/>
          <w:szCs w:val="24"/>
        </w:rPr>
        <w:t>What is the name of the sustainable fashion brand that Ocado are working with?</w:t>
      </w:r>
    </w:p>
    <w:p w14:paraId="716E1FF5" w14:textId="77777777" w:rsidR="0070206E" w:rsidRDefault="0070206E" w:rsidP="0070206E">
      <w:pPr>
        <w:pStyle w:val="ListParagraph"/>
        <w:rPr>
          <w:rFonts w:asciiTheme="majorHAnsi" w:hAnsiTheme="majorHAnsi" w:cs="Helvetica"/>
          <w:sz w:val="24"/>
          <w:szCs w:val="24"/>
        </w:rPr>
      </w:pPr>
    </w:p>
    <w:p w14:paraId="28CCFD35" w14:textId="77777777" w:rsidR="00B55AA9" w:rsidRDefault="00B55AA9" w:rsidP="0070206E">
      <w:pPr>
        <w:pStyle w:val="ListParagraph"/>
        <w:rPr>
          <w:rFonts w:asciiTheme="majorHAnsi" w:hAnsiTheme="majorHAnsi" w:cs="Helvetica"/>
          <w:sz w:val="24"/>
          <w:szCs w:val="24"/>
        </w:rPr>
      </w:pPr>
    </w:p>
    <w:p w14:paraId="5B1A8FD4" w14:textId="77777777" w:rsidR="00C90F2B" w:rsidRDefault="00C90F2B" w:rsidP="00C90F2B">
      <w:pPr>
        <w:pStyle w:val="ListParagraph"/>
        <w:numPr>
          <w:ilvl w:val="0"/>
          <w:numId w:val="10"/>
        </w:numPr>
        <w:rPr>
          <w:rFonts w:asciiTheme="majorHAnsi" w:hAnsiTheme="majorHAnsi" w:cs="Helvetica"/>
          <w:sz w:val="24"/>
          <w:szCs w:val="24"/>
        </w:rPr>
      </w:pPr>
      <w:r>
        <w:rPr>
          <w:rFonts w:asciiTheme="majorHAnsi" w:hAnsiTheme="majorHAnsi" w:cs="Helvetica"/>
          <w:sz w:val="24"/>
          <w:szCs w:val="24"/>
        </w:rPr>
        <w:t>What does Tony Simpson identify as having a positive impact on reducing re-offending?</w:t>
      </w:r>
    </w:p>
    <w:p w14:paraId="250C8CFC" w14:textId="77777777" w:rsidR="0070206E" w:rsidRDefault="0070206E" w:rsidP="0070206E">
      <w:pPr>
        <w:pStyle w:val="ListParagraph"/>
        <w:rPr>
          <w:rFonts w:asciiTheme="majorHAnsi" w:hAnsiTheme="majorHAnsi" w:cs="Helvetica"/>
          <w:sz w:val="24"/>
          <w:szCs w:val="24"/>
        </w:rPr>
      </w:pPr>
    </w:p>
    <w:p w14:paraId="6D8978A2" w14:textId="77777777" w:rsidR="00B55AA9" w:rsidRDefault="00B55AA9" w:rsidP="0070206E">
      <w:pPr>
        <w:pStyle w:val="ListParagraph"/>
        <w:rPr>
          <w:rFonts w:asciiTheme="majorHAnsi" w:hAnsiTheme="majorHAnsi" w:cs="Helvetica"/>
          <w:sz w:val="24"/>
          <w:szCs w:val="24"/>
        </w:rPr>
      </w:pPr>
    </w:p>
    <w:p w14:paraId="4DE5DDEE" w14:textId="77777777" w:rsidR="00C90F2B" w:rsidRDefault="00C90F2B" w:rsidP="00C90F2B">
      <w:pPr>
        <w:pStyle w:val="ListParagraph"/>
        <w:numPr>
          <w:ilvl w:val="0"/>
          <w:numId w:val="10"/>
        </w:numPr>
        <w:rPr>
          <w:rFonts w:asciiTheme="majorHAnsi" w:hAnsiTheme="majorHAnsi" w:cs="Helvetica"/>
          <w:sz w:val="24"/>
          <w:szCs w:val="24"/>
        </w:rPr>
      </w:pPr>
      <w:r>
        <w:rPr>
          <w:rFonts w:asciiTheme="majorHAnsi" w:hAnsiTheme="majorHAnsi" w:cs="Helvetica"/>
          <w:sz w:val="24"/>
          <w:szCs w:val="24"/>
        </w:rPr>
        <w:t>What do the recycled uniforms generate funds for?</w:t>
      </w:r>
    </w:p>
    <w:p w14:paraId="067FCFB4" w14:textId="77777777" w:rsidR="0070206E" w:rsidRDefault="0070206E" w:rsidP="0070206E">
      <w:pPr>
        <w:pStyle w:val="ListParagraph"/>
        <w:rPr>
          <w:rFonts w:asciiTheme="majorHAnsi" w:hAnsiTheme="majorHAnsi" w:cs="Helvetica"/>
          <w:sz w:val="24"/>
          <w:szCs w:val="24"/>
        </w:rPr>
      </w:pPr>
    </w:p>
    <w:p w14:paraId="704FD081" w14:textId="77777777" w:rsidR="00B55AA9" w:rsidRDefault="00B55AA9" w:rsidP="0070206E">
      <w:pPr>
        <w:pStyle w:val="ListParagraph"/>
        <w:rPr>
          <w:rFonts w:asciiTheme="majorHAnsi" w:hAnsiTheme="majorHAnsi" w:cs="Helvetica"/>
          <w:sz w:val="24"/>
          <w:szCs w:val="24"/>
        </w:rPr>
      </w:pPr>
    </w:p>
    <w:p w14:paraId="07CE1B08" w14:textId="77777777" w:rsidR="00AF694C" w:rsidRPr="00AF694C" w:rsidRDefault="00B55AA9" w:rsidP="00C90F2B">
      <w:pPr>
        <w:pStyle w:val="ListParagraph"/>
        <w:numPr>
          <w:ilvl w:val="0"/>
          <w:numId w:val="10"/>
        </w:numPr>
        <w:rPr>
          <w:rFonts w:asciiTheme="majorHAnsi" w:hAnsiTheme="majorHAnsi" w:cs="Helvetica"/>
          <w:b/>
          <w:sz w:val="24"/>
          <w:szCs w:val="24"/>
          <w:u w:val="single"/>
        </w:rPr>
      </w:pPr>
      <w:r w:rsidRPr="00AF694C">
        <w:rPr>
          <w:rFonts w:ascii="Arial" w:hAnsi="Arial" w:cs="Arial"/>
          <w:b/>
          <w:noProof/>
          <w:color w:val="001BA0"/>
          <w:sz w:val="20"/>
          <w:szCs w:val="20"/>
          <w:u w:val="single"/>
          <w:lang w:eastAsia="en-GB"/>
        </w:rPr>
        <w:drawing>
          <wp:anchor distT="0" distB="0" distL="114300" distR="114300" simplePos="0" relativeHeight="251661312" behindDoc="0" locked="0" layoutInCell="1" allowOverlap="1" wp14:anchorId="72DE81DA" wp14:editId="5D287C2F">
            <wp:simplePos x="0" y="0"/>
            <wp:positionH relativeFrom="column">
              <wp:posOffset>3581400</wp:posOffset>
            </wp:positionH>
            <wp:positionV relativeFrom="paragraph">
              <wp:posOffset>45720</wp:posOffset>
            </wp:positionV>
            <wp:extent cx="1998345" cy="1525270"/>
            <wp:effectExtent l="0" t="0" r="1905" b="0"/>
            <wp:wrapThrough wrapText="bothSides">
              <wp:wrapPolygon edited="0">
                <wp:start x="0" y="0"/>
                <wp:lineTo x="0" y="21312"/>
                <wp:lineTo x="21415" y="21312"/>
                <wp:lineTo x="21415" y="0"/>
                <wp:lineTo x="0" y="0"/>
              </wp:wrapPolygon>
            </wp:wrapThrough>
            <wp:docPr id="8" name="Picture 8" descr="Image result for Dragons' De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result for Dragons' De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8345" cy="1525270"/>
                    </a:xfrm>
                    <a:prstGeom prst="rect">
                      <a:avLst/>
                    </a:prstGeom>
                    <a:noFill/>
                    <a:ln>
                      <a:noFill/>
                    </a:ln>
                  </pic:spPr>
                </pic:pic>
              </a:graphicData>
            </a:graphic>
            <wp14:sizeRelH relativeFrom="page">
              <wp14:pctWidth>0</wp14:pctWidth>
            </wp14:sizeRelH>
            <wp14:sizeRelV relativeFrom="page">
              <wp14:pctHeight>0</wp14:pctHeight>
            </wp14:sizeRelV>
          </wp:anchor>
        </w:drawing>
      </w:r>
      <w:r w:rsidR="00AF694C" w:rsidRPr="00AF694C">
        <w:rPr>
          <w:rFonts w:asciiTheme="majorHAnsi" w:hAnsiTheme="majorHAnsi" w:cs="Helvetica"/>
          <w:b/>
          <w:sz w:val="24"/>
          <w:szCs w:val="24"/>
          <w:u w:val="single"/>
        </w:rPr>
        <w:t>Stretch and Challenge</w:t>
      </w:r>
      <w:r w:rsidR="0070206E" w:rsidRPr="00AF694C">
        <w:rPr>
          <w:rFonts w:asciiTheme="majorHAnsi" w:hAnsiTheme="majorHAnsi" w:cs="Helvetica"/>
          <w:b/>
          <w:sz w:val="24"/>
          <w:szCs w:val="24"/>
          <w:u w:val="single"/>
        </w:rPr>
        <w:t xml:space="preserve">: </w:t>
      </w:r>
    </w:p>
    <w:p w14:paraId="6D8A33BB" w14:textId="77777777" w:rsidR="00AF694C" w:rsidRDefault="0070206E" w:rsidP="00AF694C">
      <w:pPr>
        <w:pStyle w:val="ListParagraph"/>
        <w:rPr>
          <w:rFonts w:asciiTheme="majorHAnsi" w:hAnsiTheme="majorHAnsi" w:cs="Helvetica"/>
          <w:sz w:val="24"/>
          <w:szCs w:val="24"/>
        </w:rPr>
      </w:pPr>
      <w:r>
        <w:rPr>
          <w:rFonts w:asciiTheme="majorHAnsi" w:hAnsiTheme="majorHAnsi" w:cs="Helvetica"/>
          <w:sz w:val="24"/>
          <w:szCs w:val="24"/>
        </w:rPr>
        <w:t>You want to pitch to the Dragons’</w:t>
      </w:r>
      <w:r w:rsidR="00B55AA9">
        <w:rPr>
          <w:rFonts w:asciiTheme="majorHAnsi" w:hAnsiTheme="majorHAnsi" w:cs="Helvetica"/>
          <w:sz w:val="24"/>
          <w:szCs w:val="24"/>
        </w:rPr>
        <w:t xml:space="preserve"> Den </w:t>
      </w:r>
      <w:r>
        <w:rPr>
          <w:rFonts w:asciiTheme="majorHAnsi" w:hAnsiTheme="majorHAnsi" w:cs="Helvetica"/>
          <w:sz w:val="24"/>
          <w:szCs w:val="24"/>
        </w:rPr>
        <w:t xml:space="preserve">an idea relating to recycling corporate uniforms. </w:t>
      </w:r>
    </w:p>
    <w:p w14:paraId="40FED3D5" w14:textId="08EFAB45" w:rsidR="00C90F2B" w:rsidRDefault="0070206E" w:rsidP="00AF694C">
      <w:pPr>
        <w:pStyle w:val="ListParagraph"/>
        <w:rPr>
          <w:rFonts w:asciiTheme="majorHAnsi" w:hAnsiTheme="majorHAnsi" w:cs="Helvetica"/>
          <w:sz w:val="24"/>
          <w:szCs w:val="24"/>
        </w:rPr>
      </w:pPr>
      <w:r>
        <w:rPr>
          <w:rFonts w:asciiTheme="majorHAnsi" w:hAnsiTheme="majorHAnsi" w:cs="Helvetica"/>
          <w:sz w:val="24"/>
          <w:szCs w:val="24"/>
        </w:rPr>
        <w:t xml:space="preserve">Using the Corporate Uniform Fact File develop a list of advantages for companies to recycle uniforms. Also think of some strategies to counteract the common barriers to reusing uniforms. </w:t>
      </w:r>
    </w:p>
    <w:p w14:paraId="0B116CAC" w14:textId="77777777" w:rsidR="00B55AA9" w:rsidRPr="00B55AA9" w:rsidRDefault="00B55AA9" w:rsidP="00B55AA9">
      <w:pPr>
        <w:pStyle w:val="ListParagraph"/>
        <w:rPr>
          <w:rFonts w:asciiTheme="majorHAnsi" w:hAnsiTheme="majorHAnsi" w:cs="Helvetica"/>
          <w:sz w:val="24"/>
          <w:szCs w:val="24"/>
        </w:rPr>
      </w:pPr>
    </w:p>
    <w:p w14:paraId="3682B13E" w14:textId="77777777" w:rsidR="00B55AA9" w:rsidRDefault="00B55AA9" w:rsidP="00B55AA9">
      <w:pPr>
        <w:rPr>
          <w:rFonts w:asciiTheme="majorHAnsi" w:hAnsiTheme="majorHAnsi" w:cs="Helvetica"/>
          <w:sz w:val="24"/>
          <w:szCs w:val="24"/>
        </w:rPr>
      </w:pPr>
    </w:p>
    <w:p w14:paraId="4ED65830" w14:textId="77777777" w:rsidR="00B55AA9" w:rsidRDefault="00B55AA9" w:rsidP="00B55AA9">
      <w:pPr>
        <w:rPr>
          <w:rFonts w:asciiTheme="majorHAnsi" w:hAnsiTheme="majorHAnsi" w:cs="Helvetica"/>
          <w:sz w:val="24"/>
          <w:szCs w:val="24"/>
        </w:rPr>
      </w:pPr>
    </w:p>
    <w:p w14:paraId="1001F9EA" w14:textId="77777777" w:rsidR="00B55AA9" w:rsidRDefault="00B55AA9" w:rsidP="00B55AA9">
      <w:pPr>
        <w:rPr>
          <w:rFonts w:asciiTheme="majorHAnsi" w:hAnsiTheme="majorHAnsi" w:cs="Helvetica"/>
          <w:sz w:val="24"/>
          <w:szCs w:val="24"/>
        </w:rPr>
      </w:pPr>
    </w:p>
    <w:p w14:paraId="36DD3CA2" w14:textId="77777777" w:rsidR="00B55AA9" w:rsidRDefault="00B55AA9" w:rsidP="00B55AA9">
      <w:pPr>
        <w:rPr>
          <w:rFonts w:asciiTheme="majorHAnsi" w:hAnsiTheme="majorHAnsi" w:cs="Helvetica"/>
          <w:sz w:val="24"/>
          <w:szCs w:val="24"/>
        </w:rPr>
      </w:pPr>
    </w:p>
    <w:p w14:paraId="606BD649" w14:textId="77777777" w:rsidR="00B55AA9" w:rsidRDefault="00B55AA9" w:rsidP="00B55AA9">
      <w:pPr>
        <w:rPr>
          <w:rFonts w:asciiTheme="majorHAnsi" w:hAnsiTheme="majorHAnsi" w:cs="Helvetica"/>
          <w:sz w:val="24"/>
          <w:szCs w:val="24"/>
        </w:rPr>
      </w:pPr>
    </w:p>
    <w:p w14:paraId="24089AA5" w14:textId="77777777" w:rsidR="00B55AA9" w:rsidRDefault="00B55AA9" w:rsidP="00B55AA9">
      <w:pPr>
        <w:rPr>
          <w:rFonts w:asciiTheme="majorHAnsi" w:hAnsiTheme="majorHAnsi" w:cs="Helvetica"/>
          <w:sz w:val="24"/>
          <w:szCs w:val="24"/>
        </w:rPr>
      </w:pPr>
    </w:p>
    <w:p w14:paraId="79216389" w14:textId="77777777" w:rsidR="00B55AA9" w:rsidRDefault="00B55AA9" w:rsidP="00B55AA9">
      <w:pPr>
        <w:rPr>
          <w:rFonts w:asciiTheme="majorHAnsi" w:hAnsiTheme="majorHAnsi" w:cs="Helvetica"/>
          <w:sz w:val="24"/>
          <w:szCs w:val="24"/>
        </w:rPr>
      </w:pPr>
    </w:p>
    <w:p w14:paraId="10F4766F" w14:textId="77777777" w:rsidR="00B55AA9" w:rsidRDefault="00B55AA9" w:rsidP="00B55AA9">
      <w:pPr>
        <w:rPr>
          <w:rFonts w:asciiTheme="majorHAnsi" w:hAnsiTheme="majorHAnsi" w:cs="Helvetica"/>
          <w:sz w:val="24"/>
          <w:szCs w:val="24"/>
        </w:rPr>
      </w:pPr>
    </w:p>
    <w:p w14:paraId="0D7036F3" w14:textId="77777777" w:rsidR="00B55AA9" w:rsidRDefault="00B55AA9" w:rsidP="00B55AA9">
      <w:pPr>
        <w:rPr>
          <w:rFonts w:asciiTheme="majorHAnsi" w:hAnsiTheme="majorHAnsi" w:cs="Helvetica"/>
          <w:sz w:val="24"/>
          <w:szCs w:val="24"/>
        </w:rPr>
      </w:pPr>
    </w:p>
    <w:p w14:paraId="24F8CBB7" w14:textId="77777777" w:rsidR="00B55AA9" w:rsidRDefault="00B55AA9" w:rsidP="00B55AA9">
      <w:pPr>
        <w:rPr>
          <w:rFonts w:asciiTheme="majorHAnsi" w:hAnsiTheme="majorHAnsi" w:cs="Helvetica"/>
          <w:sz w:val="24"/>
          <w:szCs w:val="24"/>
        </w:rPr>
      </w:pPr>
    </w:p>
    <w:p w14:paraId="77ABF13C" w14:textId="77777777" w:rsidR="00B55AA9" w:rsidRDefault="00B55AA9" w:rsidP="00B55AA9">
      <w:pPr>
        <w:rPr>
          <w:rFonts w:asciiTheme="majorHAnsi" w:hAnsiTheme="majorHAnsi" w:cs="Helvetica"/>
          <w:sz w:val="24"/>
          <w:szCs w:val="24"/>
        </w:rPr>
      </w:pPr>
    </w:p>
    <w:p w14:paraId="1A528F1F" w14:textId="77777777" w:rsidR="00B55AA9" w:rsidRDefault="00B55AA9" w:rsidP="00B55AA9">
      <w:pPr>
        <w:rPr>
          <w:rFonts w:asciiTheme="majorHAnsi" w:hAnsiTheme="majorHAnsi" w:cs="Helvetica"/>
          <w:sz w:val="24"/>
          <w:szCs w:val="24"/>
        </w:rPr>
      </w:pPr>
    </w:p>
    <w:p w14:paraId="26D16F24" w14:textId="77777777" w:rsidR="00B55AA9" w:rsidRDefault="00B55AA9" w:rsidP="00B55AA9">
      <w:pPr>
        <w:rPr>
          <w:rFonts w:asciiTheme="majorHAnsi" w:hAnsiTheme="majorHAnsi" w:cs="Helvetica"/>
          <w:sz w:val="24"/>
          <w:szCs w:val="24"/>
        </w:rPr>
      </w:pPr>
    </w:p>
    <w:sectPr w:rsidR="00B55AA9">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218B3" w14:textId="77777777" w:rsidR="006C093D" w:rsidRDefault="006C093D" w:rsidP="00C6406B">
      <w:pPr>
        <w:spacing w:after="0" w:line="240" w:lineRule="auto"/>
      </w:pPr>
      <w:r>
        <w:separator/>
      </w:r>
    </w:p>
  </w:endnote>
  <w:endnote w:type="continuationSeparator" w:id="0">
    <w:p w14:paraId="653A6131" w14:textId="77777777" w:rsidR="006C093D" w:rsidRDefault="006C093D" w:rsidP="00C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04BD1" w14:textId="77777777" w:rsidR="006C093D" w:rsidRDefault="006C093D" w:rsidP="00C6406B">
      <w:pPr>
        <w:spacing w:after="0" w:line="240" w:lineRule="auto"/>
      </w:pPr>
      <w:r>
        <w:separator/>
      </w:r>
    </w:p>
  </w:footnote>
  <w:footnote w:type="continuationSeparator" w:id="0">
    <w:p w14:paraId="32E98C8F" w14:textId="77777777" w:rsidR="006C093D" w:rsidRDefault="006C093D" w:rsidP="00C6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EED2F" w14:textId="5074192A" w:rsidR="00C6406B" w:rsidRPr="00C718C4" w:rsidRDefault="00C6406B">
    <w:pPr>
      <w:pStyle w:val="Header"/>
      <w:rPr>
        <w:rFonts w:ascii="Bradley Hand ITC" w:hAnsi="Bradley Hand ITC"/>
      </w:rPr>
    </w:pPr>
    <w:r w:rsidRPr="00C718C4">
      <w:rPr>
        <w:rFonts w:ascii="Bradley Hand ITC" w:hAnsi="Bradley Hand ITC"/>
      </w:rPr>
      <w:tab/>
    </w:r>
  </w:p>
  <w:p w14:paraId="0E1E0F9A" w14:textId="77777777" w:rsidR="00C6406B" w:rsidRDefault="00C64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5865"/>
    <w:multiLevelType w:val="hybridMultilevel"/>
    <w:tmpl w:val="6F36DEA8"/>
    <w:lvl w:ilvl="0" w:tplc="0922B93A">
      <w:numFmt w:val="bullet"/>
      <w:lvlText w:val="-"/>
      <w:lvlJc w:val="left"/>
      <w:pPr>
        <w:ind w:left="1080" w:hanging="360"/>
      </w:pPr>
      <w:rPr>
        <w:rFonts w:ascii="Bradley Hand ITC" w:eastAsiaTheme="minorHAnsi" w:hAnsi="Bradley Hand ITC" w:cstheme="minorBidi" w:hint="default"/>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3CE33CF"/>
    <w:multiLevelType w:val="hybridMultilevel"/>
    <w:tmpl w:val="1A069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1E23CF"/>
    <w:multiLevelType w:val="hybridMultilevel"/>
    <w:tmpl w:val="DADCB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260008"/>
    <w:multiLevelType w:val="hybridMultilevel"/>
    <w:tmpl w:val="1B3649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E2576F"/>
    <w:multiLevelType w:val="hybridMultilevel"/>
    <w:tmpl w:val="1A069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484C61"/>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684668"/>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9358A5"/>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F67BD4"/>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2006C3"/>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F41FE0"/>
    <w:multiLevelType w:val="hybridMultilevel"/>
    <w:tmpl w:val="23AA7D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6FB37B90"/>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8"/>
  </w:num>
  <w:num w:numId="3">
    <w:abstractNumId w:val="2"/>
  </w:num>
  <w:num w:numId="4">
    <w:abstractNumId w:val="10"/>
  </w:num>
  <w:num w:numId="5">
    <w:abstractNumId w:val="5"/>
  </w:num>
  <w:num w:numId="6">
    <w:abstractNumId w:val="9"/>
  </w:num>
  <w:num w:numId="7">
    <w:abstractNumId w:val="7"/>
  </w:num>
  <w:num w:numId="8">
    <w:abstractNumId w:val="6"/>
  </w:num>
  <w:num w:numId="9">
    <w:abstractNumId w:val="3"/>
  </w:num>
  <w:num w:numId="10">
    <w:abstractNumId w:val="4"/>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6B"/>
    <w:rsid w:val="000039F1"/>
    <w:rsid w:val="0000408B"/>
    <w:rsid w:val="00013882"/>
    <w:rsid w:val="00070646"/>
    <w:rsid w:val="000A4166"/>
    <w:rsid w:val="000A7438"/>
    <w:rsid w:val="000B0655"/>
    <w:rsid w:val="000B284A"/>
    <w:rsid w:val="000C3579"/>
    <w:rsid w:val="000C49C4"/>
    <w:rsid w:val="000D4FBB"/>
    <w:rsid w:val="000E53A8"/>
    <w:rsid w:val="000E6139"/>
    <w:rsid w:val="000F4A00"/>
    <w:rsid w:val="0010374C"/>
    <w:rsid w:val="00107ECD"/>
    <w:rsid w:val="00122B69"/>
    <w:rsid w:val="00134400"/>
    <w:rsid w:val="00141CC9"/>
    <w:rsid w:val="001523F4"/>
    <w:rsid w:val="001848B6"/>
    <w:rsid w:val="00187265"/>
    <w:rsid w:val="001933D5"/>
    <w:rsid w:val="001B148A"/>
    <w:rsid w:val="001B6D3D"/>
    <w:rsid w:val="001C16E2"/>
    <w:rsid w:val="001C2CE3"/>
    <w:rsid w:val="001D4ED8"/>
    <w:rsid w:val="001F42BF"/>
    <w:rsid w:val="002134A0"/>
    <w:rsid w:val="00217C3B"/>
    <w:rsid w:val="00225BD2"/>
    <w:rsid w:val="00253966"/>
    <w:rsid w:val="002644EA"/>
    <w:rsid w:val="00270D30"/>
    <w:rsid w:val="00291FC5"/>
    <w:rsid w:val="002A738E"/>
    <w:rsid w:val="002F0A99"/>
    <w:rsid w:val="002F5A6B"/>
    <w:rsid w:val="002F7BE0"/>
    <w:rsid w:val="00331E77"/>
    <w:rsid w:val="00352B4B"/>
    <w:rsid w:val="00357BA9"/>
    <w:rsid w:val="00366B19"/>
    <w:rsid w:val="003A29BB"/>
    <w:rsid w:val="003B3192"/>
    <w:rsid w:val="003D4F8D"/>
    <w:rsid w:val="003E4F76"/>
    <w:rsid w:val="003F32E5"/>
    <w:rsid w:val="003F570A"/>
    <w:rsid w:val="004052B4"/>
    <w:rsid w:val="004101EC"/>
    <w:rsid w:val="004161FA"/>
    <w:rsid w:val="00436117"/>
    <w:rsid w:val="00484445"/>
    <w:rsid w:val="0049309A"/>
    <w:rsid w:val="004E5014"/>
    <w:rsid w:val="004E6EB8"/>
    <w:rsid w:val="00502A27"/>
    <w:rsid w:val="005045CC"/>
    <w:rsid w:val="005418FD"/>
    <w:rsid w:val="0055566A"/>
    <w:rsid w:val="0056272F"/>
    <w:rsid w:val="00595782"/>
    <w:rsid w:val="005A1F66"/>
    <w:rsid w:val="005D0E8E"/>
    <w:rsid w:val="005D7B99"/>
    <w:rsid w:val="005F19F7"/>
    <w:rsid w:val="005F65B2"/>
    <w:rsid w:val="00641FD2"/>
    <w:rsid w:val="006A21C1"/>
    <w:rsid w:val="006A5378"/>
    <w:rsid w:val="006C093D"/>
    <w:rsid w:val="006C18BA"/>
    <w:rsid w:val="0070170D"/>
    <w:rsid w:val="0070206E"/>
    <w:rsid w:val="00742C36"/>
    <w:rsid w:val="00764517"/>
    <w:rsid w:val="00785416"/>
    <w:rsid w:val="007A14DC"/>
    <w:rsid w:val="007B0393"/>
    <w:rsid w:val="007C14A6"/>
    <w:rsid w:val="007D23EA"/>
    <w:rsid w:val="007D5D48"/>
    <w:rsid w:val="0080202F"/>
    <w:rsid w:val="00811D59"/>
    <w:rsid w:val="008466FD"/>
    <w:rsid w:val="00850399"/>
    <w:rsid w:val="00866F51"/>
    <w:rsid w:val="0087223D"/>
    <w:rsid w:val="00882886"/>
    <w:rsid w:val="00886FEE"/>
    <w:rsid w:val="00891727"/>
    <w:rsid w:val="008B736F"/>
    <w:rsid w:val="008C1E6A"/>
    <w:rsid w:val="008C3EB9"/>
    <w:rsid w:val="008D2278"/>
    <w:rsid w:val="008D528C"/>
    <w:rsid w:val="008F1157"/>
    <w:rsid w:val="009215B0"/>
    <w:rsid w:val="009319CE"/>
    <w:rsid w:val="00937923"/>
    <w:rsid w:val="00940EF1"/>
    <w:rsid w:val="0095427A"/>
    <w:rsid w:val="00966CB2"/>
    <w:rsid w:val="009674A8"/>
    <w:rsid w:val="00997028"/>
    <w:rsid w:val="009A4D5A"/>
    <w:rsid w:val="009B1CA7"/>
    <w:rsid w:val="009C1530"/>
    <w:rsid w:val="009D734D"/>
    <w:rsid w:val="00A00463"/>
    <w:rsid w:val="00A117AA"/>
    <w:rsid w:val="00A12EE6"/>
    <w:rsid w:val="00A67423"/>
    <w:rsid w:val="00AA4103"/>
    <w:rsid w:val="00AB0E59"/>
    <w:rsid w:val="00AC0885"/>
    <w:rsid w:val="00AC4155"/>
    <w:rsid w:val="00AF23C0"/>
    <w:rsid w:val="00AF694C"/>
    <w:rsid w:val="00B029DE"/>
    <w:rsid w:val="00B45AB9"/>
    <w:rsid w:val="00B53537"/>
    <w:rsid w:val="00B55AA9"/>
    <w:rsid w:val="00B60C56"/>
    <w:rsid w:val="00B635AE"/>
    <w:rsid w:val="00B83B7F"/>
    <w:rsid w:val="00B87D9A"/>
    <w:rsid w:val="00BB37C5"/>
    <w:rsid w:val="00BC1F31"/>
    <w:rsid w:val="00BD1A57"/>
    <w:rsid w:val="00C066E7"/>
    <w:rsid w:val="00C34D93"/>
    <w:rsid w:val="00C6406B"/>
    <w:rsid w:val="00C70857"/>
    <w:rsid w:val="00C718C4"/>
    <w:rsid w:val="00C72F7D"/>
    <w:rsid w:val="00C84E46"/>
    <w:rsid w:val="00C90DE4"/>
    <w:rsid w:val="00C90F2B"/>
    <w:rsid w:val="00CA598A"/>
    <w:rsid w:val="00CB4803"/>
    <w:rsid w:val="00CC4B48"/>
    <w:rsid w:val="00CC617D"/>
    <w:rsid w:val="00D05047"/>
    <w:rsid w:val="00D0733E"/>
    <w:rsid w:val="00D33B1C"/>
    <w:rsid w:val="00D61444"/>
    <w:rsid w:val="00D87A5D"/>
    <w:rsid w:val="00DF1062"/>
    <w:rsid w:val="00DF3AE5"/>
    <w:rsid w:val="00DF5044"/>
    <w:rsid w:val="00E34D2D"/>
    <w:rsid w:val="00E55D34"/>
    <w:rsid w:val="00E63C97"/>
    <w:rsid w:val="00E76858"/>
    <w:rsid w:val="00E94310"/>
    <w:rsid w:val="00EA0EC1"/>
    <w:rsid w:val="00EA1130"/>
    <w:rsid w:val="00EB5611"/>
    <w:rsid w:val="00EB5A38"/>
    <w:rsid w:val="00EB7922"/>
    <w:rsid w:val="00EC1060"/>
    <w:rsid w:val="00ED0BF3"/>
    <w:rsid w:val="00EE70C9"/>
    <w:rsid w:val="00EF57B8"/>
    <w:rsid w:val="00F15384"/>
    <w:rsid w:val="00F252EC"/>
    <w:rsid w:val="00F4352E"/>
    <w:rsid w:val="00F74E85"/>
    <w:rsid w:val="00FA212F"/>
    <w:rsid w:val="00FA7531"/>
    <w:rsid w:val="00FA7EE3"/>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CD8F3"/>
  <w15:chartTrackingRefBased/>
  <w15:docId w15:val="{5B7AD134-16F1-4CC9-BE87-A814FB51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6406B"/>
    <w:pPr>
      <w:spacing w:before="225" w:after="225" w:line="675" w:lineRule="atLeast"/>
      <w:outlineLvl w:val="0"/>
    </w:pPr>
    <w:rPr>
      <w:rFonts w:ascii="Helvetica" w:eastAsia="Times New Roman" w:hAnsi="Helvetica" w:cs="Helvetica"/>
      <w:color w:val="000000"/>
      <w:kern w:val="36"/>
      <w:sz w:val="57"/>
      <w:szCs w:val="57"/>
      <w:lang w:eastAsia="en-GB"/>
    </w:rPr>
  </w:style>
  <w:style w:type="paragraph" w:styleId="Heading2">
    <w:name w:val="heading 2"/>
    <w:basedOn w:val="Normal"/>
    <w:next w:val="Normal"/>
    <w:link w:val="Heading2Char"/>
    <w:uiPriority w:val="9"/>
    <w:semiHidden/>
    <w:unhideWhenUsed/>
    <w:qFormat/>
    <w:rsid w:val="00EB5A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06B"/>
    <w:rPr>
      <w:rFonts w:ascii="Helvetica" w:eastAsia="Times New Roman" w:hAnsi="Helvetica" w:cs="Helvetica"/>
      <w:color w:val="000000"/>
      <w:kern w:val="36"/>
      <w:sz w:val="57"/>
      <w:szCs w:val="57"/>
      <w:lang w:eastAsia="en-GB"/>
    </w:rPr>
  </w:style>
  <w:style w:type="paragraph" w:styleId="NormalWeb">
    <w:name w:val="Normal (Web)"/>
    <w:basedOn w:val="Normal"/>
    <w:uiPriority w:val="99"/>
    <w:unhideWhenUsed/>
    <w:rsid w:val="00C6406B"/>
    <w:pPr>
      <w:spacing w:after="30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6406B"/>
    <w:rPr>
      <w:color w:val="0563C1" w:themeColor="hyperlink"/>
      <w:u w:val="single"/>
    </w:rPr>
  </w:style>
  <w:style w:type="paragraph" w:styleId="Header">
    <w:name w:val="header"/>
    <w:basedOn w:val="Normal"/>
    <w:link w:val="HeaderChar"/>
    <w:uiPriority w:val="99"/>
    <w:unhideWhenUsed/>
    <w:rsid w:val="00C640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6B"/>
  </w:style>
  <w:style w:type="paragraph" w:styleId="Footer">
    <w:name w:val="footer"/>
    <w:basedOn w:val="Normal"/>
    <w:link w:val="FooterChar"/>
    <w:uiPriority w:val="99"/>
    <w:unhideWhenUsed/>
    <w:rsid w:val="00C640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6B"/>
  </w:style>
  <w:style w:type="paragraph" w:styleId="ListParagraph">
    <w:name w:val="List Paragraph"/>
    <w:basedOn w:val="Normal"/>
    <w:uiPriority w:val="34"/>
    <w:qFormat/>
    <w:rsid w:val="00B029DE"/>
    <w:pPr>
      <w:ind w:left="720"/>
      <w:contextualSpacing/>
    </w:pPr>
  </w:style>
  <w:style w:type="character" w:customStyle="1" w:styleId="Heading2Char">
    <w:name w:val="Heading 2 Char"/>
    <w:basedOn w:val="DefaultParagraphFont"/>
    <w:link w:val="Heading2"/>
    <w:uiPriority w:val="9"/>
    <w:semiHidden/>
    <w:rsid w:val="00EB5A38"/>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EB5A38"/>
    <w:rPr>
      <w:b/>
      <w:bCs/>
    </w:rPr>
  </w:style>
  <w:style w:type="character" w:styleId="Emphasis">
    <w:name w:val="Emphasis"/>
    <w:basedOn w:val="DefaultParagraphFont"/>
    <w:uiPriority w:val="20"/>
    <w:qFormat/>
    <w:rsid w:val="00EB5A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134264">
      <w:bodyDiv w:val="1"/>
      <w:marLeft w:val="0"/>
      <w:marRight w:val="0"/>
      <w:marTop w:val="0"/>
      <w:marBottom w:val="0"/>
      <w:divBdr>
        <w:top w:val="none" w:sz="0" w:space="0" w:color="auto"/>
        <w:left w:val="none" w:sz="0" w:space="0" w:color="auto"/>
        <w:bottom w:val="none" w:sz="0" w:space="0" w:color="auto"/>
        <w:right w:val="none" w:sz="0" w:space="0" w:color="auto"/>
      </w:divBdr>
      <w:divsChild>
        <w:div w:id="444807220">
          <w:marLeft w:val="0"/>
          <w:marRight w:val="0"/>
          <w:marTop w:val="0"/>
          <w:marBottom w:val="0"/>
          <w:divBdr>
            <w:top w:val="none" w:sz="0" w:space="0" w:color="auto"/>
            <w:left w:val="none" w:sz="0" w:space="0" w:color="auto"/>
            <w:bottom w:val="none" w:sz="0" w:space="0" w:color="auto"/>
            <w:right w:val="none" w:sz="0" w:space="0" w:color="auto"/>
          </w:divBdr>
          <w:divsChild>
            <w:div w:id="1480222334">
              <w:marLeft w:val="0"/>
              <w:marRight w:val="0"/>
              <w:marTop w:val="0"/>
              <w:marBottom w:val="0"/>
              <w:divBdr>
                <w:top w:val="none" w:sz="0" w:space="0" w:color="auto"/>
                <w:left w:val="none" w:sz="0" w:space="0" w:color="auto"/>
                <w:bottom w:val="none" w:sz="0" w:space="0" w:color="auto"/>
                <w:right w:val="none" w:sz="0" w:space="0" w:color="auto"/>
              </w:divBdr>
              <w:divsChild>
                <w:div w:id="1529684049">
                  <w:marLeft w:val="0"/>
                  <w:marRight w:val="0"/>
                  <w:marTop w:val="0"/>
                  <w:marBottom w:val="0"/>
                  <w:divBdr>
                    <w:top w:val="none" w:sz="0" w:space="0" w:color="auto"/>
                    <w:left w:val="none" w:sz="0" w:space="0" w:color="auto"/>
                    <w:bottom w:val="none" w:sz="0" w:space="0" w:color="auto"/>
                    <w:right w:val="none" w:sz="0" w:space="0" w:color="auto"/>
                  </w:divBdr>
                  <w:divsChild>
                    <w:div w:id="1931546984">
                      <w:marLeft w:val="0"/>
                      <w:marRight w:val="0"/>
                      <w:marTop w:val="0"/>
                      <w:marBottom w:val="0"/>
                      <w:divBdr>
                        <w:top w:val="none" w:sz="0" w:space="0" w:color="auto"/>
                        <w:left w:val="none" w:sz="0" w:space="0" w:color="auto"/>
                        <w:bottom w:val="none" w:sz="0" w:space="0" w:color="auto"/>
                        <w:right w:val="none" w:sz="0" w:space="0" w:color="auto"/>
                      </w:divBdr>
                    </w:div>
                    <w:div w:id="2045207488">
                      <w:marLeft w:val="0"/>
                      <w:marRight w:val="0"/>
                      <w:marTop w:val="0"/>
                      <w:marBottom w:val="0"/>
                      <w:divBdr>
                        <w:top w:val="none" w:sz="0" w:space="0" w:color="auto"/>
                        <w:left w:val="none" w:sz="0" w:space="0" w:color="auto"/>
                        <w:bottom w:val="none" w:sz="0" w:space="0" w:color="auto"/>
                        <w:right w:val="none" w:sz="0" w:space="0" w:color="auto"/>
                      </w:divBdr>
                      <w:divsChild>
                        <w:div w:id="1428581349">
                          <w:marLeft w:val="0"/>
                          <w:marRight w:val="0"/>
                          <w:marTop w:val="0"/>
                          <w:marBottom w:val="0"/>
                          <w:divBdr>
                            <w:top w:val="none" w:sz="0" w:space="0" w:color="auto"/>
                            <w:left w:val="none" w:sz="0" w:space="0" w:color="auto"/>
                            <w:bottom w:val="none" w:sz="0" w:space="0" w:color="auto"/>
                            <w:right w:val="none" w:sz="0" w:space="0" w:color="auto"/>
                          </w:divBdr>
                        </w:div>
                        <w:div w:id="139697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974580">
      <w:bodyDiv w:val="1"/>
      <w:marLeft w:val="0"/>
      <w:marRight w:val="0"/>
      <w:marTop w:val="0"/>
      <w:marBottom w:val="0"/>
      <w:divBdr>
        <w:top w:val="none" w:sz="0" w:space="0" w:color="auto"/>
        <w:left w:val="none" w:sz="0" w:space="0" w:color="auto"/>
        <w:bottom w:val="none" w:sz="0" w:space="0" w:color="auto"/>
        <w:right w:val="none" w:sz="0" w:space="0" w:color="auto"/>
      </w:divBdr>
      <w:divsChild>
        <w:div w:id="1350332292">
          <w:marLeft w:val="0"/>
          <w:marRight w:val="0"/>
          <w:marTop w:val="0"/>
          <w:marBottom w:val="0"/>
          <w:divBdr>
            <w:top w:val="none" w:sz="0" w:space="0" w:color="auto"/>
            <w:left w:val="none" w:sz="0" w:space="0" w:color="auto"/>
            <w:bottom w:val="none" w:sz="0" w:space="0" w:color="auto"/>
            <w:right w:val="none" w:sz="0" w:space="0" w:color="auto"/>
          </w:divBdr>
          <w:divsChild>
            <w:div w:id="1407453620">
              <w:marLeft w:val="0"/>
              <w:marRight w:val="0"/>
              <w:marTop w:val="0"/>
              <w:marBottom w:val="0"/>
              <w:divBdr>
                <w:top w:val="none" w:sz="0" w:space="0" w:color="auto"/>
                <w:left w:val="none" w:sz="0" w:space="0" w:color="auto"/>
                <w:bottom w:val="none" w:sz="0" w:space="0" w:color="auto"/>
                <w:right w:val="none" w:sz="0" w:space="0" w:color="auto"/>
              </w:divBdr>
              <w:divsChild>
                <w:div w:id="1053426106">
                  <w:marLeft w:val="0"/>
                  <w:marRight w:val="0"/>
                  <w:marTop w:val="225"/>
                  <w:marBottom w:val="450"/>
                  <w:divBdr>
                    <w:top w:val="none" w:sz="0" w:space="0" w:color="auto"/>
                    <w:left w:val="none" w:sz="0" w:space="0" w:color="auto"/>
                    <w:bottom w:val="none" w:sz="0" w:space="0" w:color="auto"/>
                    <w:right w:val="none" w:sz="0" w:space="0" w:color="auto"/>
                  </w:divBdr>
                  <w:divsChild>
                    <w:div w:id="1736079243">
                      <w:marLeft w:val="-225"/>
                      <w:marRight w:val="-225"/>
                      <w:marTop w:val="0"/>
                      <w:marBottom w:val="0"/>
                      <w:divBdr>
                        <w:top w:val="none" w:sz="0" w:space="0" w:color="auto"/>
                        <w:left w:val="none" w:sz="0" w:space="0" w:color="auto"/>
                        <w:bottom w:val="none" w:sz="0" w:space="0" w:color="auto"/>
                        <w:right w:val="none" w:sz="0" w:space="0" w:color="auto"/>
                      </w:divBdr>
                      <w:divsChild>
                        <w:div w:id="1031225785">
                          <w:marLeft w:val="0"/>
                          <w:marRight w:val="0"/>
                          <w:marTop w:val="0"/>
                          <w:marBottom w:val="0"/>
                          <w:divBdr>
                            <w:top w:val="none" w:sz="0" w:space="0" w:color="auto"/>
                            <w:left w:val="none" w:sz="0" w:space="0" w:color="auto"/>
                            <w:bottom w:val="none" w:sz="0" w:space="0" w:color="auto"/>
                            <w:right w:val="none" w:sz="0" w:space="0" w:color="auto"/>
                          </w:divBdr>
                          <w:divsChild>
                            <w:div w:id="3848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05198">
      <w:bodyDiv w:val="1"/>
      <w:marLeft w:val="0"/>
      <w:marRight w:val="0"/>
      <w:marTop w:val="0"/>
      <w:marBottom w:val="0"/>
      <w:divBdr>
        <w:top w:val="none" w:sz="0" w:space="0" w:color="auto"/>
        <w:left w:val="none" w:sz="0" w:space="0" w:color="auto"/>
        <w:bottom w:val="none" w:sz="0" w:space="0" w:color="auto"/>
        <w:right w:val="none" w:sz="0" w:space="0" w:color="auto"/>
      </w:divBdr>
      <w:divsChild>
        <w:div w:id="293409048">
          <w:marLeft w:val="0"/>
          <w:marRight w:val="0"/>
          <w:marTop w:val="0"/>
          <w:marBottom w:val="0"/>
          <w:divBdr>
            <w:top w:val="none" w:sz="0" w:space="0" w:color="auto"/>
            <w:left w:val="none" w:sz="0" w:space="0" w:color="auto"/>
            <w:bottom w:val="none" w:sz="0" w:space="0" w:color="auto"/>
            <w:right w:val="none" w:sz="0" w:space="0" w:color="auto"/>
          </w:divBdr>
          <w:divsChild>
            <w:div w:id="1775175511">
              <w:marLeft w:val="0"/>
              <w:marRight w:val="0"/>
              <w:marTop w:val="0"/>
              <w:marBottom w:val="0"/>
              <w:divBdr>
                <w:top w:val="none" w:sz="0" w:space="0" w:color="auto"/>
                <w:left w:val="none" w:sz="0" w:space="0" w:color="auto"/>
                <w:bottom w:val="none" w:sz="0" w:space="0" w:color="auto"/>
                <w:right w:val="none" w:sz="0" w:space="0" w:color="auto"/>
              </w:divBdr>
              <w:divsChild>
                <w:div w:id="960918312">
                  <w:marLeft w:val="0"/>
                  <w:marRight w:val="0"/>
                  <w:marTop w:val="225"/>
                  <w:marBottom w:val="450"/>
                  <w:divBdr>
                    <w:top w:val="none" w:sz="0" w:space="0" w:color="auto"/>
                    <w:left w:val="none" w:sz="0" w:space="0" w:color="auto"/>
                    <w:bottom w:val="none" w:sz="0" w:space="0" w:color="auto"/>
                    <w:right w:val="none" w:sz="0" w:space="0" w:color="auto"/>
                  </w:divBdr>
                  <w:divsChild>
                    <w:div w:id="1581519504">
                      <w:marLeft w:val="-225"/>
                      <w:marRight w:val="-225"/>
                      <w:marTop w:val="0"/>
                      <w:marBottom w:val="0"/>
                      <w:divBdr>
                        <w:top w:val="none" w:sz="0" w:space="0" w:color="auto"/>
                        <w:left w:val="none" w:sz="0" w:space="0" w:color="auto"/>
                        <w:bottom w:val="none" w:sz="0" w:space="0" w:color="auto"/>
                        <w:right w:val="none" w:sz="0" w:space="0" w:color="auto"/>
                      </w:divBdr>
                      <w:divsChild>
                        <w:div w:id="340205699">
                          <w:marLeft w:val="0"/>
                          <w:marRight w:val="0"/>
                          <w:marTop w:val="0"/>
                          <w:marBottom w:val="0"/>
                          <w:divBdr>
                            <w:top w:val="none" w:sz="0" w:space="0" w:color="auto"/>
                            <w:left w:val="none" w:sz="0" w:space="0" w:color="auto"/>
                            <w:bottom w:val="none" w:sz="0" w:space="0" w:color="auto"/>
                            <w:right w:val="none" w:sz="0" w:space="0" w:color="auto"/>
                          </w:divBdr>
                          <w:divsChild>
                            <w:div w:id="17766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4473238">
      <w:bodyDiv w:val="1"/>
      <w:marLeft w:val="0"/>
      <w:marRight w:val="0"/>
      <w:marTop w:val="0"/>
      <w:marBottom w:val="0"/>
      <w:divBdr>
        <w:top w:val="none" w:sz="0" w:space="0" w:color="auto"/>
        <w:left w:val="none" w:sz="0" w:space="0" w:color="auto"/>
        <w:bottom w:val="none" w:sz="0" w:space="0" w:color="auto"/>
        <w:right w:val="none" w:sz="0" w:space="0" w:color="auto"/>
      </w:divBdr>
      <w:divsChild>
        <w:div w:id="1211260858">
          <w:marLeft w:val="0"/>
          <w:marRight w:val="0"/>
          <w:marTop w:val="0"/>
          <w:marBottom w:val="0"/>
          <w:divBdr>
            <w:top w:val="none" w:sz="0" w:space="0" w:color="auto"/>
            <w:left w:val="none" w:sz="0" w:space="0" w:color="auto"/>
            <w:bottom w:val="none" w:sz="0" w:space="0" w:color="auto"/>
            <w:right w:val="none" w:sz="0" w:space="0" w:color="auto"/>
          </w:divBdr>
          <w:divsChild>
            <w:div w:id="391003239">
              <w:marLeft w:val="0"/>
              <w:marRight w:val="0"/>
              <w:marTop w:val="0"/>
              <w:marBottom w:val="0"/>
              <w:divBdr>
                <w:top w:val="none" w:sz="0" w:space="0" w:color="auto"/>
                <w:left w:val="none" w:sz="0" w:space="0" w:color="auto"/>
                <w:bottom w:val="none" w:sz="0" w:space="0" w:color="auto"/>
                <w:right w:val="none" w:sz="0" w:space="0" w:color="auto"/>
              </w:divBdr>
              <w:divsChild>
                <w:div w:id="859198824">
                  <w:marLeft w:val="0"/>
                  <w:marRight w:val="0"/>
                  <w:marTop w:val="225"/>
                  <w:marBottom w:val="450"/>
                  <w:divBdr>
                    <w:top w:val="none" w:sz="0" w:space="0" w:color="auto"/>
                    <w:left w:val="none" w:sz="0" w:space="0" w:color="auto"/>
                    <w:bottom w:val="none" w:sz="0" w:space="0" w:color="auto"/>
                    <w:right w:val="none" w:sz="0" w:space="0" w:color="auto"/>
                  </w:divBdr>
                  <w:divsChild>
                    <w:div w:id="1455826704">
                      <w:marLeft w:val="-225"/>
                      <w:marRight w:val="-225"/>
                      <w:marTop w:val="0"/>
                      <w:marBottom w:val="0"/>
                      <w:divBdr>
                        <w:top w:val="none" w:sz="0" w:space="0" w:color="auto"/>
                        <w:left w:val="none" w:sz="0" w:space="0" w:color="auto"/>
                        <w:bottom w:val="none" w:sz="0" w:space="0" w:color="auto"/>
                        <w:right w:val="none" w:sz="0" w:space="0" w:color="auto"/>
                      </w:divBdr>
                      <w:divsChild>
                        <w:div w:id="1129932826">
                          <w:marLeft w:val="0"/>
                          <w:marRight w:val="0"/>
                          <w:marTop w:val="0"/>
                          <w:marBottom w:val="0"/>
                          <w:divBdr>
                            <w:top w:val="none" w:sz="0" w:space="0" w:color="auto"/>
                            <w:left w:val="none" w:sz="0" w:space="0" w:color="auto"/>
                            <w:bottom w:val="none" w:sz="0" w:space="0" w:color="auto"/>
                            <w:right w:val="none" w:sz="0" w:space="0" w:color="auto"/>
                          </w:divBdr>
                          <w:divsChild>
                            <w:div w:id="17974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0878325">
      <w:bodyDiv w:val="1"/>
      <w:marLeft w:val="0"/>
      <w:marRight w:val="0"/>
      <w:marTop w:val="0"/>
      <w:marBottom w:val="0"/>
      <w:divBdr>
        <w:top w:val="none" w:sz="0" w:space="0" w:color="auto"/>
        <w:left w:val="none" w:sz="0" w:space="0" w:color="auto"/>
        <w:bottom w:val="none" w:sz="0" w:space="0" w:color="auto"/>
        <w:right w:val="none" w:sz="0" w:space="0" w:color="auto"/>
      </w:divBdr>
      <w:divsChild>
        <w:div w:id="2015917444">
          <w:marLeft w:val="0"/>
          <w:marRight w:val="0"/>
          <w:marTop w:val="0"/>
          <w:marBottom w:val="0"/>
          <w:divBdr>
            <w:top w:val="none" w:sz="0" w:space="0" w:color="auto"/>
            <w:left w:val="none" w:sz="0" w:space="0" w:color="auto"/>
            <w:bottom w:val="none" w:sz="0" w:space="0" w:color="auto"/>
            <w:right w:val="none" w:sz="0" w:space="0" w:color="auto"/>
          </w:divBdr>
          <w:divsChild>
            <w:div w:id="1875656361">
              <w:marLeft w:val="0"/>
              <w:marRight w:val="0"/>
              <w:marTop w:val="0"/>
              <w:marBottom w:val="0"/>
              <w:divBdr>
                <w:top w:val="none" w:sz="0" w:space="0" w:color="auto"/>
                <w:left w:val="none" w:sz="0" w:space="0" w:color="auto"/>
                <w:bottom w:val="none" w:sz="0" w:space="0" w:color="auto"/>
                <w:right w:val="none" w:sz="0" w:space="0" w:color="auto"/>
              </w:divBdr>
              <w:divsChild>
                <w:div w:id="885917939">
                  <w:marLeft w:val="0"/>
                  <w:marRight w:val="0"/>
                  <w:marTop w:val="0"/>
                  <w:marBottom w:val="0"/>
                  <w:divBdr>
                    <w:top w:val="none" w:sz="0" w:space="0" w:color="auto"/>
                    <w:left w:val="none" w:sz="0" w:space="0" w:color="auto"/>
                    <w:bottom w:val="none" w:sz="0" w:space="0" w:color="auto"/>
                    <w:right w:val="none" w:sz="0" w:space="0" w:color="auto"/>
                  </w:divBdr>
                  <w:divsChild>
                    <w:div w:id="1736858084">
                      <w:marLeft w:val="0"/>
                      <w:marRight w:val="0"/>
                      <w:marTop w:val="0"/>
                      <w:marBottom w:val="0"/>
                      <w:divBdr>
                        <w:top w:val="none" w:sz="0" w:space="0" w:color="auto"/>
                        <w:left w:val="none" w:sz="0" w:space="0" w:color="auto"/>
                        <w:bottom w:val="none" w:sz="0" w:space="0" w:color="auto"/>
                        <w:right w:val="none" w:sz="0" w:space="0" w:color="auto"/>
                      </w:divBdr>
                    </w:div>
                    <w:div w:id="665519896">
                      <w:marLeft w:val="0"/>
                      <w:marRight w:val="0"/>
                      <w:marTop w:val="0"/>
                      <w:marBottom w:val="0"/>
                      <w:divBdr>
                        <w:top w:val="none" w:sz="0" w:space="0" w:color="auto"/>
                        <w:left w:val="none" w:sz="0" w:space="0" w:color="auto"/>
                        <w:bottom w:val="none" w:sz="0" w:space="0" w:color="auto"/>
                        <w:right w:val="none" w:sz="0" w:space="0" w:color="auto"/>
                      </w:divBdr>
                      <w:divsChild>
                        <w:div w:id="350647270">
                          <w:marLeft w:val="0"/>
                          <w:marRight w:val="0"/>
                          <w:marTop w:val="0"/>
                          <w:marBottom w:val="0"/>
                          <w:divBdr>
                            <w:top w:val="none" w:sz="0" w:space="0" w:color="auto"/>
                            <w:left w:val="none" w:sz="0" w:space="0" w:color="auto"/>
                            <w:bottom w:val="none" w:sz="0" w:space="0" w:color="auto"/>
                            <w:right w:val="none" w:sz="0" w:space="0" w:color="auto"/>
                          </w:divBdr>
                        </w:div>
                        <w:div w:id="145104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ing.com/images/search?view=detailV2&amp;ccid=Ro5JWE6s&amp;id=B20980925EDE81E2555398FCAB5CA289F4B25A47&amp;thid=OIP.Ro5JWE6s90M-5sGqmyPbrgHaFa&amp;mediaurl=http://www.yogabugs.com/blog/wp-content/uploads/2011/09/DRAGONSDEN.jpg&amp;exph=631&amp;expw=863&amp;q=Dragons'+Den&amp;simid=608052253847654387&amp;selectedIndex=1"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vironmenttimes.co.uk/news/item/326-tricky-recycling-of-corprate-uniforms-dealt-with-by-ocado-and-hubbu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0BD761-B7C0-4C65-B009-C39EF8A88498}">
  <ds:schemaRefs>
    <ds:schemaRef ds:uri="http://schemas.openxmlformats.org/officeDocument/2006/bibliography"/>
  </ds:schemaRefs>
</ds:datastoreItem>
</file>

<file path=customXml/itemProps2.xml><?xml version="1.0" encoding="utf-8"?>
<ds:datastoreItem xmlns:ds="http://schemas.openxmlformats.org/officeDocument/2006/customXml" ds:itemID="{6C5D8597-C561-4104-B41E-2ABBC84E41B6}"/>
</file>

<file path=customXml/itemProps3.xml><?xml version="1.0" encoding="utf-8"?>
<ds:datastoreItem xmlns:ds="http://schemas.openxmlformats.org/officeDocument/2006/customXml" ds:itemID="{73043C45-3FE3-4801-9FEB-3242B8789100}"/>
</file>

<file path=customXml/itemProps4.xml><?xml version="1.0" encoding="utf-8"?>
<ds:datastoreItem xmlns:ds="http://schemas.openxmlformats.org/officeDocument/2006/customXml" ds:itemID="{A43CBCB0-5631-453E-9553-8EFF1252EA1D}"/>
</file>

<file path=docProps/app.xml><?xml version="1.0" encoding="utf-8"?>
<Properties xmlns="http://schemas.openxmlformats.org/officeDocument/2006/extended-properties" xmlns:vt="http://schemas.openxmlformats.org/officeDocument/2006/docPropsVTypes">
  <Template>Normal</Template>
  <TotalTime>292</TotalTime>
  <Pages>3</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12</cp:revision>
  <dcterms:created xsi:type="dcterms:W3CDTF">2018-12-21T12:41:00Z</dcterms:created>
  <dcterms:modified xsi:type="dcterms:W3CDTF">2020-03-27T01:11:00Z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