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8E5B" w14:textId="42747125" w:rsidR="00C06FBC" w:rsidRPr="00C42938" w:rsidRDefault="00ED33EB" w:rsidP="00E56FFD">
      <w:pPr>
        <w:pStyle w:val="Title"/>
        <w:ind w:left="360"/>
        <w:rPr>
          <w:sz w:val="44"/>
          <w:szCs w:val="44"/>
        </w:rPr>
      </w:pPr>
      <w:r>
        <w:rPr>
          <w:sz w:val="44"/>
          <w:szCs w:val="44"/>
        </w:rPr>
        <w:t>Index</w:t>
      </w:r>
    </w:p>
    <w:p w14:paraId="5F9864F3" w14:textId="2ADA0B9B" w:rsidR="001153B1" w:rsidRDefault="00ED33EB" w:rsidP="00ED33EB">
      <w:pPr>
        <w:pStyle w:val="Paragraphhead"/>
        <w:numPr>
          <w:ilvl w:val="0"/>
          <w:numId w:val="3"/>
        </w:numPr>
      </w:pPr>
      <w:r w:rsidRPr="00ED33EB">
        <w:t>Cover In</w:t>
      </w:r>
      <w:r w:rsidR="0096425C">
        <w:t>-</w:t>
      </w:r>
      <w:r w:rsidRPr="00ED33EB">
        <w:t>Cell Learning and Development 2020</w:t>
      </w:r>
    </w:p>
    <w:p w14:paraId="09FC02AB" w14:textId="77777777" w:rsidR="0096425C" w:rsidRDefault="0096425C" w:rsidP="0096425C">
      <w:pPr>
        <w:pStyle w:val="Paragraphhead"/>
        <w:ind w:left="720"/>
      </w:pPr>
    </w:p>
    <w:p w14:paraId="09B9A3C4" w14:textId="693FC4AB" w:rsidR="0096425C" w:rsidRDefault="00ED33EB" w:rsidP="0096425C">
      <w:pPr>
        <w:pStyle w:val="Paragraphhead"/>
        <w:numPr>
          <w:ilvl w:val="0"/>
          <w:numId w:val="3"/>
        </w:numPr>
      </w:pPr>
      <w:r>
        <w:t>Index</w:t>
      </w:r>
    </w:p>
    <w:p w14:paraId="24B7DC12" w14:textId="77777777" w:rsidR="00B32E03" w:rsidRDefault="00B32E03" w:rsidP="00B32E03">
      <w:pPr>
        <w:pStyle w:val="ListParagraph"/>
      </w:pPr>
    </w:p>
    <w:p w14:paraId="4E68C76F" w14:textId="65ADBBAA" w:rsidR="00B32E03" w:rsidRDefault="00B32E03" w:rsidP="00B32E03">
      <w:pPr>
        <w:pStyle w:val="Paragraphhead"/>
        <w:numPr>
          <w:ilvl w:val="0"/>
          <w:numId w:val="3"/>
        </w:numPr>
      </w:pPr>
      <w:r w:rsidRPr="00B32E03">
        <w:t>Gateway Independent Stage 1 Activities to do on your own</w:t>
      </w:r>
    </w:p>
    <w:p w14:paraId="4673F245" w14:textId="77777777" w:rsidR="00B32E03" w:rsidRDefault="00B32E03" w:rsidP="00B32E03">
      <w:pPr>
        <w:pStyle w:val="ListParagraph"/>
      </w:pPr>
    </w:p>
    <w:p w14:paraId="550546A4" w14:textId="040C804F" w:rsidR="00B32E03" w:rsidRDefault="00B32E03" w:rsidP="00B32E03">
      <w:pPr>
        <w:pStyle w:val="Paragraphhead"/>
        <w:numPr>
          <w:ilvl w:val="0"/>
          <w:numId w:val="3"/>
        </w:numPr>
      </w:pPr>
      <w:r w:rsidRPr="00B32E03">
        <w:t xml:space="preserve">Gateway Independent Stage </w:t>
      </w:r>
      <w:r>
        <w:t>2</w:t>
      </w:r>
      <w:r w:rsidRPr="00B32E03">
        <w:t xml:space="preserve"> Activities to do on your own</w:t>
      </w:r>
    </w:p>
    <w:p w14:paraId="7D322FE4" w14:textId="77777777" w:rsidR="00B32E03" w:rsidRDefault="00B32E03" w:rsidP="00B32E03">
      <w:pPr>
        <w:pStyle w:val="ListParagraph"/>
      </w:pPr>
    </w:p>
    <w:p w14:paraId="6EA2F8DD" w14:textId="53F0C0E0" w:rsidR="00B32E03" w:rsidRDefault="00B32E03" w:rsidP="00B32E03">
      <w:pPr>
        <w:pStyle w:val="Paragraphhead"/>
        <w:numPr>
          <w:ilvl w:val="0"/>
          <w:numId w:val="3"/>
        </w:numPr>
      </w:pPr>
      <w:r w:rsidRPr="00B32E03">
        <w:t xml:space="preserve">Gateway Independent Stage </w:t>
      </w:r>
      <w:r>
        <w:t>3</w:t>
      </w:r>
      <w:r w:rsidRPr="00B32E03">
        <w:t xml:space="preserve"> Activities to do on your own</w:t>
      </w:r>
    </w:p>
    <w:p w14:paraId="4815C690" w14:textId="77777777" w:rsidR="00B32E03" w:rsidRDefault="00B32E03" w:rsidP="00B32E03">
      <w:pPr>
        <w:pStyle w:val="ListParagraph"/>
      </w:pPr>
    </w:p>
    <w:p w14:paraId="56244271" w14:textId="6F3A1A04" w:rsidR="00B32E03" w:rsidRDefault="00B32E03" w:rsidP="00B32E03">
      <w:pPr>
        <w:pStyle w:val="Paragraphhead"/>
        <w:numPr>
          <w:ilvl w:val="0"/>
          <w:numId w:val="3"/>
        </w:numPr>
      </w:pPr>
      <w:r>
        <w:t>Eat and Drink</w:t>
      </w:r>
    </w:p>
    <w:p w14:paraId="0F10D23C" w14:textId="77777777" w:rsidR="00B32E03" w:rsidRDefault="00B32E03" w:rsidP="00B32E03">
      <w:pPr>
        <w:pStyle w:val="ListParagraph"/>
      </w:pPr>
    </w:p>
    <w:p w14:paraId="6E536704" w14:textId="77777777" w:rsidR="00B32E03" w:rsidRDefault="00B32E03" w:rsidP="00B32E03">
      <w:pPr>
        <w:pStyle w:val="Paragraphhead"/>
        <w:numPr>
          <w:ilvl w:val="0"/>
          <w:numId w:val="3"/>
        </w:numPr>
      </w:pPr>
      <w:r w:rsidRPr="0096425C">
        <w:t>Diffusion Books and Review Entry</w:t>
      </w:r>
    </w:p>
    <w:p w14:paraId="10A3EFD4" w14:textId="77777777" w:rsidR="00B32E03" w:rsidRDefault="00B32E03" w:rsidP="00B32E03">
      <w:pPr>
        <w:pStyle w:val="Paragraphhead"/>
      </w:pPr>
    </w:p>
    <w:p w14:paraId="7C3456BA" w14:textId="77777777" w:rsidR="00B32E03" w:rsidRDefault="00B32E03" w:rsidP="00B32E03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Flash fiction 2020 poster</w:t>
      </w:r>
    </w:p>
    <w:p w14:paraId="7EF01F0B" w14:textId="77777777" w:rsidR="00B32E03" w:rsidRDefault="00B32E03" w:rsidP="00B32E03">
      <w:pPr>
        <w:pStyle w:val="Paragraphhead"/>
      </w:pPr>
    </w:p>
    <w:p w14:paraId="2304ED50" w14:textId="205586BB" w:rsidR="00B32E03" w:rsidRDefault="00B32E03" w:rsidP="00B32E03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Competition entry form flash fiction</w:t>
      </w:r>
      <w:bookmarkStart w:id="0" w:name="_GoBack"/>
      <w:bookmarkEnd w:id="0"/>
    </w:p>
    <w:p w14:paraId="706B07BC" w14:textId="77777777" w:rsidR="0096425C" w:rsidRDefault="0096425C" w:rsidP="0096425C">
      <w:pPr>
        <w:pStyle w:val="Paragraphhead"/>
      </w:pPr>
    </w:p>
    <w:p w14:paraId="5C139C1C" w14:textId="77777777" w:rsidR="00EA3B0C" w:rsidRPr="00EA3B0C" w:rsidRDefault="00EA3B0C" w:rsidP="00EA3B0C"/>
    <w:sectPr w:rsidR="00EA3B0C" w:rsidRPr="00EA3B0C" w:rsidSect="00B853F1">
      <w:headerReference w:type="default" r:id="rId11"/>
      <w:headerReference w:type="first" r:id="rId12"/>
      <w:pgSz w:w="11906" w:h="16838" w:code="9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82C76" w14:textId="77777777" w:rsidR="004B00CD" w:rsidRDefault="004B00CD" w:rsidP="00E72B62">
      <w:pPr>
        <w:spacing w:before="0" w:after="0"/>
      </w:pPr>
      <w:r>
        <w:separator/>
      </w:r>
    </w:p>
  </w:endnote>
  <w:endnote w:type="continuationSeparator" w:id="0">
    <w:p w14:paraId="5D9A0AAC" w14:textId="77777777" w:rsidR="004B00CD" w:rsidRDefault="004B00CD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86E33" w14:textId="77777777" w:rsidR="004B00CD" w:rsidRDefault="004B00CD" w:rsidP="00E72B62">
      <w:pPr>
        <w:spacing w:before="0" w:after="0"/>
      </w:pPr>
      <w:r>
        <w:separator/>
      </w:r>
    </w:p>
  </w:footnote>
  <w:footnote w:type="continuationSeparator" w:id="0">
    <w:p w14:paraId="45883778" w14:textId="77777777" w:rsidR="004B00CD" w:rsidRDefault="004B00CD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5B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7F0DBECB" wp14:editId="4D5D7997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160E7BD6" wp14:editId="7DCCAACC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692" w14:textId="77777777" w:rsidR="00863E21" w:rsidRDefault="00863E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6128" behindDoc="1" locked="1" layoutInCell="1" allowOverlap="0" wp14:anchorId="67FDABEB" wp14:editId="09B93A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67456" behindDoc="1" locked="1" layoutInCell="1" allowOverlap="0" wp14:anchorId="221666CC" wp14:editId="50726B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509829A6" wp14:editId="7882B28C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87936" behindDoc="1" locked="1" layoutInCell="1" allowOverlap="0" wp14:anchorId="49089E9E" wp14:editId="6AB9F3A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96000" cy="162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6BE2"/>
    <w:multiLevelType w:val="hybridMultilevel"/>
    <w:tmpl w:val="0D749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1B8"/>
    <w:multiLevelType w:val="hybridMultilevel"/>
    <w:tmpl w:val="2A4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76"/>
    <w:rsid w:val="00035DDE"/>
    <w:rsid w:val="0006327F"/>
    <w:rsid w:val="00066ADD"/>
    <w:rsid w:val="00113D53"/>
    <w:rsid w:val="001153B1"/>
    <w:rsid w:val="00131B76"/>
    <w:rsid w:val="001B2640"/>
    <w:rsid w:val="00273ED3"/>
    <w:rsid w:val="00361AEB"/>
    <w:rsid w:val="00380F59"/>
    <w:rsid w:val="00386406"/>
    <w:rsid w:val="003A1B52"/>
    <w:rsid w:val="004B00CD"/>
    <w:rsid w:val="004B1941"/>
    <w:rsid w:val="004B4E64"/>
    <w:rsid w:val="004D63E2"/>
    <w:rsid w:val="004D7AB1"/>
    <w:rsid w:val="004E7895"/>
    <w:rsid w:val="00506E5E"/>
    <w:rsid w:val="00532F00"/>
    <w:rsid w:val="0063306A"/>
    <w:rsid w:val="007302B5"/>
    <w:rsid w:val="007478CA"/>
    <w:rsid w:val="00766E74"/>
    <w:rsid w:val="00783A12"/>
    <w:rsid w:val="007876BF"/>
    <w:rsid w:val="007E491A"/>
    <w:rsid w:val="00863E21"/>
    <w:rsid w:val="008F098D"/>
    <w:rsid w:val="0090301B"/>
    <w:rsid w:val="0096425C"/>
    <w:rsid w:val="00972164"/>
    <w:rsid w:val="009B42B7"/>
    <w:rsid w:val="009F6465"/>
    <w:rsid w:val="00A17A36"/>
    <w:rsid w:val="00AE2A13"/>
    <w:rsid w:val="00B13961"/>
    <w:rsid w:val="00B32E03"/>
    <w:rsid w:val="00B853F1"/>
    <w:rsid w:val="00BA6F16"/>
    <w:rsid w:val="00BD6766"/>
    <w:rsid w:val="00BE0CE9"/>
    <w:rsid w:val="00C02092"/>
    <w:rsid w:val="00C06FBC"/>
    <w:rsid w:val="00C15CF0"/>
    <w:rsid w:val="00C42938"/>
    <w:rsid w:val="00CA500C"/>
    <w:rsid w:val="00CB4666"/>
    <w:rsid w:val="00CC5141"/>
    <w:rsid w:val="00D44CFF"/>
    <w:rsid w:val="00D91315"/>
    <w:rsid w:val="00E118FE"/>
    <w:rsid w:val="00E420F0"/>
    <w:rsid w:val="00E54A20"/>
    <w:rsid w:val="00E56FFD"/>
    <w:rsid w:val="00E72B62"/>
    <w:rsid w:val="00EA3B0C"/>
    <w:rsid w:val="00ED33EB"/>
    <w:rsid w:val="00F27F21"/>
    <w:rsid w:val="00F7010C"/>
    <w:rsid w:val="00F9394D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06D5E"/>
  <w15:chartTrackingRefBased/>
  <w15:docId w15:val="{BB196266-C855-4A63-B47E-9D909351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59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E8A4E-D406-4A3C-8C1B-CDE063CF8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2BDF0-1129-4A44-A56C-5020E3BBAC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4E83D5-DA43-4932-A01A-0A0A1B06CA8C}"/>
</file>

<file path=customXml/itemProps4.xml><?xml version="1.0" encoding="utf-8"?>
<ds:datastoreItem xmlns:ds="http://schemas.openxmlformats.org/officeDocument/2006/customXml" ds:itemID="{C1B8E5F8-7EAA-4287-ACC4-184B06E3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Lomas</dc:creator>
  <cp:keywords/>
  <dc:description/>
  <cp:lastModifiedBy>Chris Brooker</cp:lastModifiedBy>
  <cp:revision>7</cp:revision>
  <cp:lastPrinted>2019-11-28T11:45:00Z</cp:lastPrinted>
  <dcterms:created xsi:type="dcterms:W3CDTF">2020-03-02T17:55:00Z</dcterms:created>
  <dcterms:modified xsi:type="dcterms:W3CDTF">2020-03-26T11:34:00Z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